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81" w:rsidRPr="00A61ED8" w:rsidRDefault="001B788A" w:rsidP="00A61ED8">
      <w:pPr>
        <w:jc w:val="center"/>
        <w:rPr>
          <w:b/>
          <w:sz w:val="30"/>
        </w:rPr>
      </w:pPr>
      <w:r>
        <w:rPr>
          <w:b/>
          <w:sz w:val="30"/>
        </w:rPr>
        <w:t>Course text book and equipment list</w:t>
      </w:r>
      <w:r w:rsidR="00A86C81" w:rsidRPr="00A86C81">
        <w:rPr>
          <w:rFonts w:ascii="Verdana" w:hAnsi="Verdana"/>
          <w:i/>
          <w:noProof/>
          <w:color w:val="1F68A5"/>
          <w:sz w:val="17"/>
          <w:szCs w:val="17"/>
          <w:lang w:eastAsia="en-GB"/>
        </w:rPr>
        <w:drawing>
          <wp:anchor distT="0" distB="0" distL="114300" distR="114300" simplePos="0" relativeHeight="251658240" behindDoc="1" locked="0" layoutInCell="1" allowOverlap="1" wp14:anchorId="1E433906" wp14:editId="13EF6057">
            <wp:simplePos x="0" y="0"/>
            <wp:positionH relativeFrom="column">
              <wp:posOffset>3238500</wp:posOffset>
            </wp:positionH>
            <wp:positionV relativeFrom="paragraph">
              <wp:posOffset>520065</wp:posOffset>
            </wp:positionV>
            <wp:extent cx="12763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3" name="Picture 3" descr="A Level Physics A for OCR Student Boo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 Level Physics A for OCR Student Boo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C81" w:rsidRDefault="00A41E2E" w:rsidP="00A86C81">
      <w:pPr>
        <w:pStyle w:val="NormalWeb"/>
        <w:spacing w:line="336" w:lineRule="atLeast"/>
        <w:rPr>
          <w:rFonts w:ascii="Verdana" w:hAnsi="Verdana"/>
          <w:b/>
          <w:bCs/>
          <w:color w:val="6C6869"/>
          <w:sz w:val="17"/>
          <w:szCs w:val="17"/>
        </w:rPr>
      </w:pPr>
      <w:r>
        <w:rPr>
          <w:b/>
          <w:sz w:val="26"/>
        </w:rPr>
        <w:t>The text book</w:t>
      </w:r>
      <w:bookmarkStart w:id="0" w:name="_GoBack"/>
      <w:bookmarkEnd w:id="0"/>
      <w:r w:rsidR="00A86C81">
        <w:rPr>
          <w:b/>
          <w:sz w:val="26"/>
        </w:rPr>
        <w:t xml:space="preserve"> you will be using is </w:t>
      </w:r>
      <w:hyperlink r:id="rId8" w:history="1">
        <w:r w:rsidR="00A86C81">
          <w:rPr>
            <w:rStyle w:val="Hyperlink"/>
            <w:rFonts w:ascii="Verdana" w:hAnsi="Verdana"/>
            <w:sz w:val="19"/>
            <w:szCs w:val="19"/>
          </w:rPr>
          <w:t>A Level Physics A for OCR Student Book</w:t>
        </w:r>
      </w:hyperlink>
      <w:r w:rsidR="00A86C81">
        <w:rPr>
          <w:rFonts w:ascii="Verdana" w:hAnsi="Verdana"/>
          <w:color w:val="6C6869"/>
          <w:sz w:val="19"/>
          <w:szCs w:val="19"/>
        </w:rPr>
        <w:t xml:space="preserve">.  </w:t>
      </w:r>
      <w:proofErr w:type="gramStart"/>
      <w:r w:rsidR="00A86C81">
        <w:rPr>
          <w:rFonts w:ascii="Verdana" w:hAnsi="Verdana"/>
          <w:color w:val="6C6869"/>
          <w:sz w:val="17"/>
          <w:szCs w:val="17"/>
        </w:rPr>
        <w:t>ISBN  978</w:t>
      </w:r>
      <w:proofErr w:type="gramEnd"/>
      <w:r w:rsidR="00A86C81">
        <w:rPr>
          <w:rFonts w:ascii="Verdana" w:hAnsi="Verdana"/>
          <w:color w:val="6C6869"/>
          <w:sz w:val="17"/>
          <w:szCs w:val="17"/>
        </w:rPr>
        <w:t xml:space="preserve">-0-19-835218-1     Series Editor </w:t>
      </w:r>
      <w:proofErr w:type="spellStart"/>
      <w:r w:rsidR="00A86C81">
        <w:rPr>
          <w:rFonts w:ascii="Verdana" w:hAnsi="Verdana"/>
          <w:b/>
          <w:bCs/>
          <w:color w:val="6C6869"/>
          <w:sz w:val="17"/>
          <w:szCs w:val="17"/>
        </w:rPr>
        <w:t>Gurinder</w:t>
      </w:r>
      <w:proofErr w:type="spellEnd"/>
      <w:r w:rsidR="00A86C81">
        <w:rPr>
          <w:rFonts w:ascii="Verdana" w:hAnsi="Verdana"/>
          <w:b/>
          <w:bCs/>
          <w:color w:val="6C6869"/>
          <w:sz w:val="17"/>
          <w:szCs w:val="17"/>
        </w:rPr>
        <w:t xml:space="preserve"> Chadha</w:t>
      </w:r>
      <w:r w:rsidR="00A86C81">
        <w:rPr>
          <w:rFonts w:ascii="Verdana" w:hAnsi="Verdana"/>
          <w:color w:val="6C6869"/>
          <w:sz w:val="17"/>
          <w:szCs w:val="17"/>
        </w:rPr>
        <w:t xml:space="preserve">, Author </w:t>
      </w:r>
      <w:r w:rsidR="00A86C81">
        <w:rPr>
          <w:rFonts w:ascii="Verdana" w:hAnsi="Verdana"/>
          <w:b/>
          <w:bCs/>
          <w:color w:val="6C6869"/>
          <w:sz w:val="17"/>
          <w:szCs w:val="17"/>
        </w:rPr>
        <w:t>Graham Bone</w:t>
      </w:r>
      <w:r w:rsidR="00A86C81">
        <w:rPr>
          <w:rFonts w:ascii="Verdana" w:hAnsi="Verdana"/>
          <w:color w:val="6C6869"/>
          <w:sz w:val="17"/>
          <w:szCs w:val="17"/>
        </w:rPr>
        <w:t xml:space="preserve">, and Author </w:t>
      </w:r>
      <w:r w:rsidR="00A86C81">
        <w:rPr>
          <w:rFonts w:ascii="Verdana" w:hAnsi="Verdana"/>
          <w:b/>
          <w:bCs/>
          <w:color w:val="6C6869"/>
          <w:sz w:val="17"/>
          <w:szCs w:val="17"/>
        </w:rPr>
        <w:t>Nigel Saunders.</w:t>
      </w:r>
      <w:r w:rsidR="00840DC3">
        <w:rPr>
          <w:rFonts w:ascii="Verdana" w:hAnsi="Verdana"/>
          <w:b/>
          <w:bCs/>
          <w:color w:val="6C6869"/>
          <w:sz w:val="17"/>
          <w:szCs w:val="17"/>
        </w:rPr>
        <w:t xml:space="preserve"> £42.00</w:t>
      </w:r>
    </w:p>
    <w:p w:rsidR="00A86C81" w:rsidRPr="0034583A" w:rsidRDefault="00A86C81" w:rsidP="0034583A">
      <w:pPr>
        <w:pStyle w:val="NormalWeb"/>
        <w:spacing w:line="336" w:lineRule="atLeast"/>
        <w:rPr>
          <w:rFonts w:asciiTheme="minorHAnsi" w:hAnsiTheme="minorHAnsi"/>
          <w:sz w:val="22"/>
          <w:szCs w:val="22"/>
        </w:rPr>
      </w:pPr>
      <w:r w:rsidRPr="00A86C81">
        <w:rPr>
          <w:rFonts w:asciiTheme="minorHAnsi" w:hAnsiTheme="minorHAnsi"/>
          <w:sz w:val="22"/>
          <w:szCs w:val="22"/>
        </w:rPr>
        <w:t>You will</w:t>
      </w:r>
      <w:r>
        <w:rPr>
          <w:rFonts w:asciiTheme="minorHAnsi" w:hAnsiTheme="minorHAnsi"/>
          <w:sz w:val="22"/>
          <w:szCs w:val="22"/>
        </w:rPr>
        <w:t xml:space="preserve"> need to purchase this at the start of the year through the school as we may be able to get a slight discount on the full price.  This </w:t>
      </w:r>
      <w:proofErr w:type="gramStart"/>
      <w:r>
        <w:rPr>
          <w:rFonts w:asciiTheme="minorHAnsi" w:hAnsiTheme="minorHAnsi"/>
          <w:sz w:val="22"/>
          <w:szCs w:val="22"/>
        </w:rPr>
        <w:t>excellent  textbook</w:t>
      </w:r>
      <w:proofErr w:type="gramEnd"/>
      <w:r>
        <w:rPr>
          <w:rFonts w:asciiTheme="minorHAnsi" w:hAnsiTheme="minorHAnsi"/>
          <w:sz w:val="22"/>
          <w:szCs w:val="22"/>
        </w:rPr>
        <w:t xml:space="preserve"> covers both years of Physics and is used throughout the 2 year course.</w:t>
      </w:r>
    </w:p>
    <w:p w:rsidR="00687F20" w:rsidRPr="00A61ED8" w:rsidRDefault="00A61ED8" w:rsidP="00687F20">
      <w:pPr>
        <w:pStyle w:val="ListParagraph"/>
        <w:ind w:left="0"/>
        <w:rPr>
          <w:b/>
          <w:sz w:val="26"/>
        </w:rPr>
      </w:pPr>
      <w:r w:rsidRPr="00A61ED8">
        <w:rPr>
          <w:b/>
          <w:sz w:val="26"/>
        </w:rPr>
        <w:t>Equipment list:</w:t>
      </w:r>
    </w:p>
    <w:p w:rsidR="00A61ED8" w:rsidRDefault="00A61ED8" w:rsidP="00687F20">
      <w:pPr>
        <w:pStyle w:val="ListParagraph"/>
        <w:ind w:left="0"/>
      </w:pPr>
    </w:p>
    <w:p w:rsidR="008C6D79" w:rsidRDefault="00A61ED8" w:rsidP="00A61ED8">
      <w:pPr>
        <w:pStyle w:val="ListParagraph"/>
        <w:numPr>
          <w:ilvl w:val="0"/>
          <w:numId w:val="39"/>
        </w:numPr>
      </w:pPr>
      <w:r w:rsidRPr="00A61ED8">
        <w:t>Scientific calculator</w:t>
      </w:r>
    </w:p>
    <w:p w:rsidR="00A61ED8" w:rsidRDefault="00A61ED8" w:rsidP="00A61ED8">
      <w:pPr>
        <w:pStyle w:val="ListParagraph"/>
        <w:numPr>
          <w:ilvl w:val="0"/>
          <w:numId w:val="39"/>
        </w:numPr>
      </w:pPr>
      <w:r>
        <w:t xml:space="preserve">Pen </w:t>
      </w:r>
    </w:p>
    <w:p w:rsidR="00A61ED8" w:rsidRDefault="00A61ED8" w:rsidP="00A61ED8">
      <w:pPr>
        <w:pStyle w:val="ListParagraph"/>
        <w:numPr>
          <w:ilvl w:val="0"/>
          <w:numId w:val="39"/>
        </w:numPr>
      </w:pPr>
      <w:r>
        <w:t xml:space="preserve">Highlighters </w:t>
      </w:r>
    </w:p>
    <w:p w:rsidR="00A61ED8" w:rsidRDefault="00A61ED8" w:rsidP="00A61ED8">
      <w:pPr>
        <w:pStyle w:val="ListParagraph"/>
        <w:numPr>
          <w:ilvl w:val="0"/>
          <w:numId w:val="39"/>
        </w:numPr>
      </w:pPr>
      <w:r>
        <w:t>30cm Ruler</w:t>
      </w:r>
    </w:p>
    <w:p w:rsidR="00A61ED8" w:rsidRDefault="00A61ED8" w:rsidP="00A61ED8">
      <w:pPr>
        <w:pStyle w:val="ListParagraph"/>
        <w:numPr>
          <w:ilvl w:val="0"/>
          <w:numId w:val="39"/>
        </w:numPr>
      </w:pPr>
      <w:r>
        <w:t>Pencils</w:t>
      </w:r>
    </w:p>
    <w:p w:rsidR="00A61ED8" w:rsidRPr="00A61ED8" w:rsidRDefault="00A61ED8" w:rsidP="00A61ED8">
      <w:pPr>
        <w:pStyle w:val="ListParagraph"/>
        <w:numPr>
          <w:ilvl w:val="0"/>
          <w:numId w:val="39"/>
        </w:numPr>
      </w:pPr>
      <w:r>
        <w:t>Sharpener</w:t>
      </w:r>
    </w:p>
    <w:sectPr w:rsidR="00A61ED8" w:rsidRPr="00A61ED8" w:rsidSect="00A06C1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.75pt" o:bullet="t">
        <v:imagedata r:id="rId1" o:title="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abstractNum w:abstractNumId="0">
    <w:nsid w:val="01455023"/>
    <w:multiLevelType w:val="multilevel"/>
    <w:tmpl w:val="458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836C0"/>
    <w:multiLevelType w:val="multilevel"/>
    <w:tmpl w:val="54CA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77F18"/>
    <w:multiLevelType w:val="multilevel"/>
    <w:tmpl w:val="21E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37444"/>
    <w:multiLevelType w:val="multilevel"/>
    <w:tmpl w:val="678E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C18C2"/>
    <w:multiLevelType w:val="multilevel"/>
    <w:tmpl w:val="08C6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0124C"/>
    <w:multiLevelType w:val="multilevel"/>
    <w:tmpl w:val="67E4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008FB"/>
    <w:multiLevelType w:val="multilevel"/>
    <w:tmpl w:val="572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213A8"/>
    <w:multiLevelType w:val="multilevel"/>
    <w:tmpl w:val="7E7A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D51D7"/>
    <w:multiLevelType w:val="multilevel"/>
    <w:tmpl w:val="E2B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0651D"/>
    <w:multiLevelType w:val="hybridMultilevel"/>
    <w:tmpl w:val="9D30E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072EE"/>
    <w:multiLevelType w:val="multilevel"/>
    <w:tmpl w:val="B7A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A74EA"/>
    <w:multiLevelType w:val="multilevel"/>
    <w:tmpl w:val="052C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91162"/>
    <w:multiLevelType w:val="multilevel"/>
    <w:tmpl w:val="01DE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2673D"/>
    <w:multiLevelType w:val="hybridMultilevel"/>
    <w:tmpl w:val="A864A1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D5F46A3"/>
    <w:multiLevelType w:val="multilevel"/>
    <w:tmpl w:val="209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47675"/>
    <w:multiLevelType w:val="multilevel"/>
    <w:tmpl w:val="9372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8A687A"/>
    <w:multiLevelType w:val="hybridMultilevel"/>
    <w:tmpl w:val="9CDC5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3715F"/>
    <w:multiLevelType w:val="multilevel"/>
    <w:tmpl w:val="167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A7276"/>
    <w:multiLevelType w:val="multilevel"/>
    <w:tmpl w:val="D7E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F4B15"/>
    <w:multiLevelType w:val="multilevel"/>
    <w:tmpl w:val="38C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C706D"/>
    <w:multiLevelType w:val="multilevel"/>
    <w:tmpl w:val="CACE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857664"/>
    <w:multiLevelType w:val="multilevel"/>
    <w:tmpl w:val="550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705B9"/>
    <w:multiLevelType w:val="multilevel"/>
    <w:tmpl w:val="7F5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D2AC2"/>
    <w:multiLevelType w:val="multilevel"/>
    <w:tmpl w:val="09B8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B509AA"/>
    <w:multiLevelType w:val="multilevel"/>
    <w:tmpl w:val="E776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90644"/>
    <w:multiLevelType w:val="multilevel"/>
    <w:tmpl w:val="37B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E17348"/>
    <w:multiLevelType w:val="multilevel"/>
    <w:tmpl w:val="A3E2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93ACC"/>
    <w:multiLevelType w:val="multilevel"/>
    <w:tmpl w:val="C7A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03769A"/>
    <w:multiLevelType w:val="multilevel"/>
    <w:tmpl w:val="A802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A45CB"/>
    <w:multiLevelType w:val="multilevel"/>
    <w:tmpl w:val="946A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5A5388"/>
    <w:multiLevelType w:val="hybridMultilevel"/>
    <w:tmpl w:val="A4608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B7D4E"/>
    <w:multiLevelType w:val="hybridMultilevel"/>
    <w:tmpl w:val="D02CA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C53BB"/>
    <w:multiLevelType w:val="multilevel"/>
    <w:tmpl w:val="09F4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530550"/>
    <w:multiLevelType w:val="multilevel"/>
    <w:tmpl w:val="EC30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4912A9"/>
    <w:multiLevelType w:val="multilevel"/>
    <w:tmpl w:val="358A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1C37CF"/>
    <w:multiLevelType w:val="multilevel"/>
    <w:tmpl w:val="6194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EA2EF6"/>
    <w:multiLevelType w:val="multilevel"/>
    <w:tmpl w:val="8596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5A470F"/>
    <w:multiLevelType w:val="multilevel"/>
    <w:tmpl w:val="8D58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20"/>
  </w:num>
  <w:num w:numId="4">
    <w:abstractNumId w:val="18"/>
  </w:num>
  <w:num w:numId="5">
    <w:abstractNumId w:val="17"/>
  </w:num>
  <w:num w:numId="6">
    <w:abstractNumId w:val="6"/>
  </w:num>
  <w:num w:numId="7">
    <w:abstractNumId w:val="15"/>
  </w:num>
  <w:num w:numId="8">
    <w:abstractNumId w:val="25"/>
  </w:num>
  <w:num w:numId="9">
    <w:abstractNumId w:val="27"/>
  </w:num>
  <w:num w:numId="10">
    <w:abstractNumId w:val="3"/>
  </w:num>
  <w:num w:numId="11">
    <w:abstractNumId w:val="32"/>
  </w:num>
  <w:num w:numId="12">
    <w:abstractNumId w:val="29"/>
  </w:num>
  <w:num w:numId="13">
    <w:abstractNumId w:val="4"/>
  </w:num>
  <w:num w:numId="14">
    <w:abstractNumId w:val="8"/>
  </w:num>
  <w:num w:numId="15">
    <w:abstractNumId w:val="19"/>
  </w:num>
  <w:num w:numId="16">
    <w:abstractNumId w:val="36"/>
  </w:num>
  <w:num w:numId="17">
    <w:abstractNumId w:val="11"/>
  </w:num>
  <w:num w:numId="18">
    <w:abstractNumId w:val="10"/>
  </w:num>
  <w:num w:numId="19">
    <w:abstractNumId w:val="5"/>
  </w:num>
  <w:num w:numId="20">
    <w:abstractNumId w:val="22"/>
  </w:num>
  <w:num w:numId="21">
    <w:abstractNumId w:val="21"/>
  </w:num>
  <w:num w:numId="22">
    <w:abstractNumId w:val="14"/>
  </w:num>
  <w:num w:numId="23">
    <w:abstractNumId w:val="26"/>
  </w:num>
  <w:num w:numId="24">
    <w:abstractNumId w:val="34"/>
  </w:num>
  <w:num w:numId="25">
    <w:abstractNumId w:val="28"/>
  </w:num>
  <w:num w:numId="26">
    <w:abstractNumId w:val="1"/>
  </w:num>
  <w:num w:numId="27">
    <w:abstractNumId w:val="0"/>
  </w:num>
  <w:num w:numId="28">
    <w:abstractNumId w:val="12"/>
  </w:num>
  <w:num w:numId="29">
    <w:abstractNumId w:val="35"/>
  </w:num>
  <w:num w:numId="30">
    <w:abstractNumId w:val="7"/>
  </w:num>
  <w:num w:numId="31">
    <w:abstractNumId w:val="2"/>
  </w:num>
  <w:num w:numId="32">
    <w:abstractNumId w:val="37"/>
  </w:num>
  <w:num w:numId="33">
    <w:abstractNumId w:val="23"/>
  </w:num>
  <w:num w:numId="34">
    <w:abstractNumId w:val="16"/>
  </w:num>
  <w:num w:numId="35">
    <w:abstractNumId w:val="31"/>
  </w:num>
  <w:num w:numId="36">
    <w:abstractNumId w:val="31"/>
  </w:num>
  <w:num w:numId="37">
    <w:abstractNumId w:val="9"/>
  </w:num>
  <w:num w:numId="38">
    <w:abstractNumId w:val="1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1C"/>
    <w:rsid w:val="000513DD"/>
    <w:rsid w:val="001A7023"/>
    <w:rsid w:val="001B788A"/>
    <w:rsid w:val="0034583A"/>
    <w:rsid w:val="004F76FE"/>
    <w:rsid w:val="00500AB9"/>
    <w:rsid w:val="00513F93"/>
    <w:rsid w:val="00563914"/>
    <w:rsid w:val="005B6938"/>
    <w:rsid w:val="00687F20"/>
    <w:rsid w:val="007E6F33"/>
    <w:rsid w:val="008103ED"/>
    <w:rsid w:val="00840DC3"/>
    <w:rsid w:val="008C6D79"/>
    <w:rsid w:val="0099387C"/>
    <w:rsid w:val="00A06C1C"/>
    <w:rsid w:val="00A41E2E"/>
    <w:rsid w:val="00A61ED8"/>
    <w:rsid w:val="00A86C81"/>
    <w:rsid w:val="00AA7C73"/>
    <w:rsid w:val="00BC2326"/>
    <w:rsid w:val="00CE5AF8"/>
    <w:rsid w:val="00D07020"/>
    <w:rsid w:val="00D96ECC"/>
    <w:rsid w:val="00E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C81"/>
    <w:pPr>
      <w:spacing w:before="90" w:after="90" w:line="312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A06C1C"/>
  </w:style>
  <w:style w:type="paragraph" w:styleId="BalloonText">
    <w:name w:val="Balloon Text"/>
    <w:basedOn w:val="Normal"/>
    <w:link w:val="BalloonTextChar"/>
    <w:uiPriority w:val="99"/>
    <w:semiHidden/>
    <w:unhideWhenUsed/>
    <w:rsid w:val="00A0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0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9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86C81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A86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C81"/>
    <w:pPr>
      <w:spacing w:before="90" w:after="90" w:line="312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A06C1C"/>
  </w:style>
  <w:style w:type="paragraph" w:styleId="BalloonText">
    <w:name w:val="Balloon Text"/>
    <w:basedOn w:val="Normal"/>
    <w:link w:val="BalloonTextChar"/>
    <w:uiPriority w:val="99"/>
    <w:semiHidden/>
    <w:unhideWhenUsed/>
    <w:rsid w:val="00A0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0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9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86C81"/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A86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011">
              <w:marLeft w:val="0"/>
              <w:marRight w:val="0"/>
              <w:marTop w:val="0"/>
              <w:marBottom w:val="0"/>
              <w:divBdr>
                <w:top w:val="single" w:sz="6" w:space="0" w:color="DADBD8"/>
                <w:left w:val="single" w:sz="6" w:space="0" w:color="DADBD8"/>
                <w:bottom w:val="single" w:sz="6" w:space="0" w:color="DADBD8"/>
                <w:right w:val="single" w:sz="6" w:space="0" w:color="DADBD8"/>
              </w:divBdr>
              <w:divsChild>
                <w:div w:id="17773638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9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207">
                  <w:marLeft w:val="165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203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0247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713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oup.com/education/product/9780198352181?region=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oup.com/education/product/9780198352181?region=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Boddart</dc:creator>
  <cp:lastModifiedBy>Ms A Witcomb</cp:lastModifiedBy>
  <cp:revision>3</cp:revision>
  <dcterms:created xsi:type="dcterms:W3CDTF">2017-06-12T14:12:00Z</dcterms:created>
  <dcterms:modified xsi:type="dcterms:W3CDTF">2017-06-13T08:01:00Z</dcterms:modified>
</cp:coreProperties>
</file>