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513FE6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57235" w:rsidRPr="009F2CA9" w:rsidTr="00B254F2">
        <w:tc>
          <w:tcPr>
            <w:tcW w:w="10598" w:type="dxa"/>
          </w:tcPr>
          <w:p w:rsidR="00E57235" w:rsidRPr="00E57235" w:rsidRDefault="00E57235" w:rsidP="00E57235">
            <w:pPr>
              <w:rPr>
                <w:rFonts w:ascii="Elephant" w:hAnsi="Elephant" w:cs="Arial"/>
                <w:sz w:val="24"/>
                <w:szCs w:val="24"/>
              </w:rPr>
            </w:pPr>
          </w:p>
          <w:p w:rsidR="00E57235" w:rsidRDefault="00E57235" w:rsidP="00E57235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E57235">
              <w:rPr>
                <w:rFonts w:ascii="Elephant" w:hAnsi="Elephant" w:cs="Arial"/>
                <w:sz w:val="64"/>
                <w:szCs w:val="64"/>
              </w:rPr>
              <w:t>Chemistry</w:t>
            </w:r>
          </w:p>
          <w:p w:rsidR="00E57235" w:rsidRPr="00E57235" w:rsidRDefault="00E57235" w:rsidP="00E57235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9168C1" w:rsidRPr="004B199D" w:rsidRDefault="009168C1" w:rsidP="00651409">
      <w:pPr>
        <w:spacing w:after="0"/>
        <w:rPr>
          <w:rFonts w:ascii="Arial Black" w:hAnsi="Arial Black" w:cs="Arial"/>
          <w:sz w:val="20"/>
          <w:szCs w:val="20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BC2DB7" w:rsidRDefault="00C56019" w:rsidP="004B199D">
      <w:pPr>
        <w:spacing w:after="0"/>
        <w:jc w:val="both"/>
        <w:rPr>
          <w:rFonts w:ascii="Arial" w:hAnsi="Arial" w:cs="Arial"/>
        </w:rPr>
      </w:pPr>
      <w:r w:rsidRPr="00E57235">
        <w:rPr>
          <w:rFonts w:ascii="Arial" w:hAnsi="Arial" w:cs="Arial"/>
        </w:rPr>
        <w:t xml:space="preserve">Dr J. Kissick </w:t>
      </w:r>
      <w:r w:rsidR="001123AB" w:rsidRPr="00E57235">
        <w:rPr>
          <w:rFonts w:ascii="Arial" w:hAnsi="Arial" w:cs="Arial"/>
        </w:rPr>
        <w:t xml:space="preserve">(Leader of Chemistry, </w:t>
      </w:r>
      <w:hyperlink r:id="rId8" w:history="1">
        <w:r w:rsidR="00BC2DB7" w:rsidRPr="002B25A4">
          <w:rPr>
            <w:rStyle w:val="Hyperlink"/>
            <w:rFonts w:ascii="Arial" w:hAnsi="Arial" w:cs="Arial"/>
          </w:rPr>
          <w:t>jkissick@littleheath.org.uk</w:t>
        </w:r>
      </w:hyperlink>
      <w:r w:rsidR="00513FE6">
        <w:rPr>
          <w:rFonts w:ascii="Arial" w:hAnsi="Arial" w:cs="Arial"/>
        </w:rPr>
        <w:t>), Mrs S. Millington-Lee</w:t>
      </w:r>
      <w:r w:rsidRPr="00E57235">
        <w:rPr>
          <w:rFonts w:ascii="Arial" w:hAnsi="Arial" w:cs="Arial"/>
        </w:rPr>
        <w:t xml:space="preserve"> (</w:t>
      </w:r>
      <w:hyperlink r:id="rId9" w:history="1">
        <w:r w:rsidR="00513FE6" w:rsidRPr="00324B96">
          <w:rPr>
            <w:rStyle w:val="Hyperlink"/>
            <w:rFonts w:ascii="Arial" w:hAnsi="Arial" w:cs="Arial"/>
          </w:rPr>
          <w:t>SMillington-Lee@littleheath.org.uk</w:t>
        </w:r>
      </w:hyperlink>
      <w:r w:rsidR="008D4E56">
        <w:rPr>
          <w:rFonts w:ascii="Arial" w:hAnsi="Arial" w:cs="Arial"/>
        </w:rPr>
        <w:t xml:space="preserve">) and </w:t>
      </w:r>
      <w:r w:rsidR="00513FE6">
        <w:rPr>
          <w:rFonts w:ascii="Arial" w:hAnsi="Arial" w:cs="Arial"/>
        </w:rPr>
        <w:t>Miss M. Dimbylow</w:t>
      </w:r>
      <w:r w:rsidR="008D4E56">
        <w:rPr>
          <w:rFonts w:ascii="Arial" w:hAnsi="Arial" w:cs="Arial"/>
        </w:rPr>
        <w:t xml:space="preserve"> (</w:t>
      </w:r>
      <w:hyperlink r:id="rId10" w:history="1">
        <w:r w:rsidR="00513FE6" w:rsidRPr="00324B96">
          <w:rPr>
            <w:rStyle w:val="Hyperlink"/>
            <w:rFonts w:ascii="Arial" w:hAnsi="Arial" w:cs="Arial"/>
          </w:rPr>
          <w:t>mdimbylow@littleheath.org.uk</w:t>
        </w:r>
      </w:hyperlink>
      <w:r w:rsidR="00BC2DB7">
        <w:rPr>
          <w:rFonts w:ascii="Arial" w:hAnsi="Arial" w:cs="Arial"/>
        </w:rPr>
        <w:t>)</w:t>
      </w:r>
    </w:p>
    <w:p w:rsidR="00862318" w:rsidRDefault="00862318" w:rsidP="00651409">
      <w:pPr>
        <w:spacing w:after="0"/>
        <w:rPr>
          <w:rFonts w:ascii="Arial" w:hAnsi="Arial" w:cs="Arial"/>
        </w:rPr>
      </w:pPr>
    </w:p>
    <w:p w:rsidR="003E5AB4" w:rsidRDefault="00212799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follow the </w:t>
      </w:r>
      <w:r w:rsidRPr="00212799">
        <w:rPr>
          <w:rFonts w:ascii="Arial" w:hAnsi="Arial" w:cs="Arial"/>
          <w:b/>
        </w:rPr>
        <w:t>OCR Chemistry B (Salters)</w:t>
      </w:r>
      <w:r>
        <w:rPr>
          <w:rFonts w:ascii="Arial" w:hAnsi="Arial" w:cs="Arial"/>
        </w:rPr>
        <w:t xml:space="preserve"> syllabus</w:t>
      </w:r>
    </w:p>
    <w:p w:rsidR="003E5AB4" w:rsidRDefault="003E5AB4" w:rsidP="00651409">
      <w:pPr>
        <w:spacing w:after="0"/>
        <w:rPr>
          <w:rFonts w:ascii="Arial" w:hAnsi="Arial" w:cs="Arial"/>
        </w:rPr>
      </w:pPr>
    </w:p>
    <w:p w:rsidR="003E5AB4" w:rsidRDefault="003E5AB4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Year 12 students will be entered for the AS qualification</w:t>
      </w:r>
      <w:r w:rsidR="00212799">
        <w:rPr>
          <w:rFonts w:ascii="Arial" w:hAnsi="Arial" w:cs="Arial"/>
        </w:rPr>
        <w:t xml:space="preserve"> </w:t>
      </w:r>
      <w:r w:rsidR="00A83975">
        <w:rPr>
          <w:rFonts w:ascii="Arial" w:hAnsi="Arial" w:cs="Arial"/>
        </w:rPr>
        <w:t>in May/June 2017</w:t>
      </w:r>
    </w:p>
    <w:p w:rsidR="00651409" w:rsidRPr="00E57235" w:rsidRDefault="003E5AB4" w:rsidP="00116A6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212799">
        <w:rPr>
          <w:rFonts w:ascii="Arial" w:hAnsi="Arial" w:cs="Arial"/>
        </w:rPr>
        <w:t>is examined as two units:</w:t>
      </w:r>
    </w:p>
    <w:p w:rsidR="003439EE" w:rsidRPr="008D4E56" w:rsidRDefault="008D4E56" w:rsidP="008D4E56">
      <w:pPr>
        <w:pStyle w:val="NormalWeb"/>
        <w:spacing w:before="0" w:after="12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AS Unit H033/01: Foundations of chemistry</w:t>
      </w:r>
      <w:r w:rsidR="003439EE" w:rsidRPr="00E57235">
        <w:rPr>
          <w:rFonts w:ascii="Arial" w:hAnsi="Arial"/>
          <w:b/>
          <w:i/>
          <w:sz w:val="22"/>
          <w:szCs w:val="22"/>
        </w:rPr>
        <w:t>:</w:t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Examination 1h</w:t>
      </w:r>
      <w:r w:rsidR="000A228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30</w:t>
      </w:r>
      <w:r w:rsidR="003439EE" w:rsidRPr="00E57235">
        <w:rPr>
          <w:rFonts w:ascii="Arial" w:hAnsi="Arial"/>
          <w:sz w:val="22"/>
          <w:szCs w:val="22"/>
        </w:rPr>
        <w:t>mins</w:t>
      </w:r>
      <w:r w:rsidR="00212799">
        <w:rPr>
          <w:rFonts w:ascii="Arial" w:hAnsi="Arial"/>
          <w:sz w:val="22"/>
          <w:szCs w:val="22"/>
        </w:rPr>
        <w:t xml:space="preserve"> (50%)</w:t>
      </w:r>
    </w:p>
    <w:p w:rsidR="003439EE" w:rsidRPr="008D4E56" w:rsidRDefault="008D4E56" w:rsidP="008D4E56">
      <w:pPr>
        <w:pStyle w:val="NormalWeb"/>
        <w:spacing w:before="0" w:after="12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AS Unit H033/0</w:t>
      </w:r>
      <w:r w:rsidR="003439EE" w:rsidRPr="00E57235">
        <w:rPr>
          <w:rFonts w:ascii="Arial" w:hAnsi="Arial"/>
          <w:b/>
          <w:i/>
          <w:sz w:val="22"/>
          <w:szCs w:val="22"/>
        </w:rPr>
        <w:t xml:space="preserve">2: Chemistry </w:t>
      </w:r>
      <w:r>
        <w:rPr>
          <w:rFonts w:ascii="Arial" w:hAnsi="Arial"/>
          <w:b/>
          <w:i/>
          <w:sz w:val="22"/>
          <w:szCs w:val="22"/>
        </w:rPr>
        <w:t>in depth</w:t>
      </w:r>
      <w:r w:rsidR="003439EE" w:rsidRPr="00E57235">
        <w:rPr>
          <w:rFonts w:ascii="Arial" w:hAnsi="Arial"/>
          <w:b/>
          <w:i/>
          <w:sz w:val="22"/>
          <w:szCs w:val="22"/>
        </w:rPr>
        <w:t>:</w:t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1279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Examination 1h</w:t>
      </w:r>
      <w:r w:rsidR="000A228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30</w:t>
      </w:r>
      <w:r w:rsidR="003439EE" w:rsidRPr="00E57235">
        <w:rPr>
          <w:rFonts w:ascii="Arial" w:hAnsi="Arial"/>
          <w:sz w:val="22"/>
          <w:szCs w:val="22"/>
        </w:rPr>
        <w:t>mins</w:t>
      </w:r>
      <w:r w:rsidR="00212799">
        <w:rPr>
          <w:rFonts w:ascii="Arial" w:hAnsi="Arial"/>
          <w:sz w:val="22"/>
          <w:szCs w:val="22"/>
        </w:rPr>
        <w:t xml:space="preserve"> (50%)</w:t>
      </w:r>
    </w:p>
    <w:p w:rsidR="00651409" w:rsidRDefault="008D4E56" w:rsidP="00034F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8D4E56">
        <w:rPr>
          <w:rFonts w:ascii="Arial" w:hAnsi="Arial" w:cs="Arial"/>
        </w:rPr>
        <w:t>Th</w:t>
      </w:r>
      <w:r w:rsidR="00212799">
        <w:rPr>
          <w:rFonts w:ascii="Arial" w:hAnsi="Arial" w:cs="Arial"/>
        </w:rPr>
        <w:t>e course is taught in five chapters</w:t>
      </w:r>
      <w:r w:rsidRPr="008D4E56">
        <w:rPr>
          <w:rFonts w:ascii="Arial" w:hAnsi="Arial" w:cs="Arial"/>
        </w:rPr>
        <w:t xml:space="preserve"> (Elements of life, Developing fuels, Elements from the sea, </w:t>
      </w:r>
      <w:proofErr w:type="gramStart"/>
      <w:r w:rsidRPr="008D4E56">
        <w:rPr>
          <w:rFonts w:ascii="Arial" w:hAnsi="Arial" w:cs="Arial"/>
        </w:rPr>
        <w:t>The</w:t>
      </w:r>
      <w:proofErr w:type="gramEnd"/>
      <w:r w:rsidRPr="008D4E56">
        <w:rPr>
          <w:rFonts w:ascii="Arial" w:hAnsi="Arial" w:cs="Arial"/>
        </w:rPr>
        <w:t xml:space="preserve"> ozone story and What’s in a medicine</w:t>
      </w:r>
      <w:r w:rsidR="000A2286">
        <w:rPr>
          <w:rFonts w:ascii="Arial" w:hAnsi="Arial" w:cs="Arial"/>
        </w:rPr>
        <w:t>?</w:t>
      </w:r>
      <w:r w:rsidRPr="008D4E56">
        <w:rPr>
          <w:rFonts w:ascii="Arial" w:hAnsi="Arial" w:cs="Arial"/>
        </w:rPr>
        <w:t>) all of wh</w:t>
      </w:r>
      <w:r w:rsidR="00034F09">
        <w:rPr>
          <w:rFonts w:ascii="Arial" w:hAnsi="Arial" w:cs="Arial"/>
        </w:rPr>
        <w:t>ich are examined in both papers.</w:t>
      </w:r>
    </w:p>
    <w:p w:rsidR="008D4E56" w:rsidRDefault="008D4E56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Practical skills will be developed throughout the AS course and will be assessed in </w:t>
      </w:r>
      <w:r w:rsidR="00034F09">
        <w:rPr>
          <w:rFonts w:ascii="Arial" w:hAnsi="Arial" w:cs="Arial"/>
        </w:rPr>
        <w:t>both exams.</w:t>
      </w:r>
    </w:p>
    <w:p w:rsidR="0086606A" w:rsidRDefault="0086606A" w:rsidP="0086606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required course text book is available for purchase (£2</w:t>
      </w:r>
      <w:r w:rsidR="00513FE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 parent pay)</w:t>
      </w:r>
      <w:r w:rsidR="00862318">
        <w:rPr>
          <w:rFonts w:ascii="Arial" w:hAnsi="Arial" w:cs="Arial"/>
        </w:rPr>
        <w:t>. This covers all</w:t>
      </w:r>
      <w:r w:rsidR="00625A7B">
        <w:rPr>
          <w:rFonts w:ascii="Arial" w:hAnsi="Arial" w:cs="Arial"/>
        </w:rPr>
        <w:t xml:space="preserve"> the AS course and Year 1 of </w:t>
      </w:r>
      <w:proofErr w:type="gramStart"/>
      <w:r w:rsidR="00625A7B">
        <w:rPr>
          <w:rFonts w:ascii="Arial" w:hAnsi="Arial" w:cs="Arial"/>
        </w:rPr>
        <w:t>A</w:t>
      </w:r>
      <w:proofErr w:type="gramEnd"/>
      <w:r w:rsidR="00625A7B">
        <w:rPr>
          <w:rFonts w:ascii="Arial" w:hAnsi="Arial" w:cs="Arial"/>
        </w:rPr>
        <w:t xml:space="preserve"> L</w:t>
      </w:r>
      <w:r w:rsidR="00862318">
        <w:rPr>
          <w:rFonts w:ascii="Arial" w:hAnsi="Arial" w:cs="Arial"/>
        </w:rPr>
        <w:t>evel.</w:t>
      </w:r>
    </w:p>
    <w:p w:rsidR="003E5AB4" w:rsidRDefault="003E5AB4" w:rsidP="0086606A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3E5AB4" w:rsidRDefault="00862318" w:rsidP="0086606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Students continuing to study Chemistry into year 13 will st</w:t>
      </w:r>
      <w:r w:rsidR="003E5AB4">
        <w:rPr>
          <w:rFonts w:ascii="Arial" w:hAnsi="Arial" w:cs="Arial"/>
        </w:rPr>
        <w:t>udy a further five chapters (The chemical industry, Polymers and life, Oceans, Developing metals and Colour by design</w:t>
      </w:r>
      <w:r>
        <w:rPr>
          <w:rFonts w:ascii="Arial" w:hAnsi="Arial" w:cs="Arial"/>
        </w:rPr>
        <w:t>) and</w:t>
      </w:r>
      <w:r w:rsidR="003E5AB4">
        <w:rPr>
          <w:rFonts w:ascii="Arial" w:hAnsi="Arial" w:cs="Arial"/>
        </w:rPr>
        <w:t xml:space="preserve"> then be entered for the A leve</w:t>
      </w:r>
      <w:r w:rsidR="00A83975">
        <w:rPr>
          <w:rFonts w:ascii="Arial" w:hAnsi="Arial" w:cs="Arial"/>
        </w:rPr>
        <w:t>l qualification in May/June 2018</w:t>
      </w:r>
    </w:p>
    <w:p w:rsidR="00862318" w:rsidRDefault="003E5AB4" w:rsidP="00116A6C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This is examined as</w:t>
      </w:r>
      <w:r w:rsidR="00862318">
        <w:rPr>
          <w:rFonts w:ascii="Arial" w:hAnsi="Arial" w:cs="Arial"/>
        </w:rPr>
        <w:t xml:space="preserve"> three </w:t>
      </w:r>
      <w:r>
        <w:rPr>
          <w:rFonts w:ascii="Arial" w:hAnsi="Arial" w:cs="Arial"/>
        </w:rPr>
        <w:t>units:</w:t>
      </w:r>
    </w:p>
    <w:p w:rsidR="00862318" w:rsidRDefault="00862318" w:rsidP="006D18F0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5D6A21">
        <w:rPr>
          <w:rFonts w:ascii="Arial" w:hAnsi="Arial" w:cs="Arial"/>
          <w:b/>
        </w:rPr>
        <w:t>A level Unit H433/01</w:t>
      </w:r>
      <w:r w:rsidR="000F6593" w:rsidRPr="005D6A21">
        <w:rPr>
          <w:rFonts w:ascii="Arial" w:hAnsi="Arial" w:cs="Arial"/>
          <w:b/>
        </w:rPr>
        <w:t>: Fundamentals of chemistry</w:t>
      </w:r>
      <w:r w:rsidR="000F6593">
        <w:rPr>
          <w:rFonts w:ascii="Arial" w:hAnsi="Arial" w:cs="Arial"/>
        </w:rPr>
        <w:tab/>
      </w:r>
      <w:r w:rsidR="000F6593">
        <w:rPr>
          <w:rFonts w:ascii="Arial" w:hAnsi="Arial" w:cs="Arial"/>
        </w:rPr>
        <w:tab/>
      </w:r>
      <w:r w:rsidR="000F6593">
        <w:rPr>
          <w:rFonts w:ascii="Arial" w:hAnsi="Arial" w:cs="Arial"/>
        </w:rPr>
        <w:tab/>
        <w:t>Examination 2h</w:t>
      </w:r>
      <w:r w:rsidR="000A2286">
        <w:rPr>
          <w:rFonts w:ascii="Arial" w:hAnsi="Arial" w:cs="Arial"/>
        </w:rPr>
        <w:t xml:space="preserve"> </w:t>
      </w:r>
      <w:r w:rsidR="000F6593">
        <w:rPr>
          <w:rFonts w:ascii="Arial" w:hAnsi="Arial" w:cs="Arial"/>
        </w:rPr>
        <w:t>15mins (41%)</w:t>
      </w:r>
    </w:p>
    <w:p w:rsidR="00862318" w:rsidRDefault="00862318" w:rsidP="006D18F0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5D6A21">
        <w:rPr>
          <w:rFonts w:ascii="Arial" w:hAnsi="Arial" w:cs="Arial"/>
          <w:b/>
        </w:rPr>
        <w:t>A level Unit H433/02</w:t>
      </w:r>
      <w:r w:rsidR="000F6593" w:rsidRPr="005D6A21">
        <w:rPr>
          <w:rFonts w:ascii="Arial" w:hAnsi="Arial" w:cs="Arial"/>
          <w:b/>
        </w:rPr>
        <w:t>: Scientific literacy in chemistry</w:t>
      </w:r>
      <w:r w:rsidR="000F6593" w:rsidRPr="005D6A21">
        <w:rPr>
          <w:rFonts w:ascii="Arial" w:hAnsi="Arial" w:cs="Arial"/>
          <w:b/>
        </w:rPr>
        <w:tab/>
      </w:r>
      <w:r w:rsidR="005D6A21">
        <w:rPr>
          <w:rFonts w:ascii="Arial" w:hAnsi="Arial" w:cs="Arial"/>
        </w:rPr>
        <w:tab/>
      </w:r>
      <w:r w:rsidR="000F6593">
        <w:rPr>
          <w:rFonts w:ascii="Arial" w:hAnsi="Arial" w:cs="Arial"/>
        </w:rPr>
        <w:tab/>
        <w:t>Examination 2h</w:t>
      </w:r>
      <w:r w:rsidR="000A2286">
        <w:rPr>
          <w:rFonts w:ascii="Arial" w:hAnsi="Arial" w:cs="Arial"/>
        </w:rPr>
        <w:t xml:space="preserve"> </w:t>
      </w:r>
      <w:r w:rsidR="000F6593">
        <w:rPr>
          <w:rFonts w:ascii="Arial" w:hAnsi="Arial" w:cs="Arial"/>
        </w:rPr>
        <w:t>15mins (37%)</w:t>
      </w:r>
    </w:p>
    <w:p w:rsidR="00862318" w:rsidRDefault="00862318" w:rsidP="006D18F0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5D6A21">
        <w:rPr>
          <w:rFonts w:ascii="Arial" w:hAnsi="Arial" w:cs="Arial"/>
          <w:b/>
        </w:rPr>
        <w:t>A level Unit H433/03</w:t>
      </w:r>
      <w:r w:rsidR="000F6593" w:rsidRPr="005D6A21">
        <w:rPr>
          <w:rFonts w:ascii="Arial" w:hAnsi="Arial" w:cs="Arial"/>
          <w:b/>
        </w:rPr>
        <w:t>:</w:t>
      </w:r>
      <w:r w:rsidR="005D6A21" w:rsidRPr="005D6A21">
        <w:rPr>
          <w:rFonts w:ascii="Arial" w:hAnsi="Arial" w:cs="Arial"/>
          <w:b/>
        </w:rPr>
        <w:t xml:space="preserve"> Practical skills in chemistry</w:t>
      </w:r>
      <w:r w:rsidR="005D6A21">
        <w:rPr>
          <w:rFonts w:ascii="Arial" w:hAnsi="Arial" w:cs="Arial"/>
        </w:rPr>
        <w:tab/>
      </w:r>
      <w:r w:rsidR="005D6A21">
        <w:rPr>
          <w:rFonts w:ascii="Arial" w:hAnsi="Arial" w:cs="Arial"/>
        </w:rPr>
        <w:tab/>
      </w:r>
      <w:r w:rsidR="005D6A21">
        <w:rPr>
          <w:rFonts w:ascii="Arial" w:hAnsi="Arial" w:cs="Arial"/>
        </w:rPr>
        <w:tab/>
        <w:t>Examination 1h</w:t>
      </w:r>
      <w:r w:rsidR="000A2286">
        <w:rPr>
          <w:rFonts w:ascii="Arial" w:hAnsi="Arial" w:cs="Arial"/>
        </w:rPr>
        <w:t xml:space="preserve"> </w:t>
      </w:r>
      <w:r w:rsidR="005D6A21">
        <w:rPr>
          <w:rFonts w:ascii="Arial" w:hAnsi="Arial" w:cs="Arial"/>
        </w:rPr>
        <w:t>30mins (22%)</w:t>
      </w:r>
    </w:p>
    <w:p w:rsidR="005D6A21" w:rsidRDefault="005D6A21" w:rsidP="0086606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5A7B">
        <w:rPr>
          <w:rFonts w:ascii="Arial" w:hAnsi="Arial" w:cs="Arial"/>
        </w:rPr>
        <w:t>ll ten chapters studied during Year 12 and Y</w:t>
      </w:r>
      <w:r>
        <w:rPr>
          <w:rFonts w:ascii="Arial" w:hAnsi="Arial" w:cs="Arial"/>
        </w:rPr>
        <w:t xml:space="preserve">ear 13 will be examined in all papers along with </w:t>
      </w:r>
      <w:r w:rsidR="006D18F0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practical aspects of the course.</w:t>
      </w:r>
    </w:p>
    <w:p w:rsidR="00862318" w:rsidRDefault="00862318" w:rsidP="0086606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Practical skills will</w:t>
      </w:r>
      <w:r w:rsidR="005D6A21">
        <w:rPr>
          <w:rFonts w:ascii="Arial" w:hAnsi="Arial" w:cs="Arial"/>
        </w:rPr>
        <w:t xml:space="preserve"> be also</w:t>
      </w:r>
      <w:r>
        <w:rPr>
          <w:rFonts w:ascii="Arial" w:hAnsi="Arial" w:cs="Arial"/>
        </w:rPr>
        <w:t xml:space="preserve"> be assessed by a series of 12</w:t>
      </w:r>
      <w:r w:rsidR="006D18F0">
        <w:rPr>
          <w:rFonts w:ascii="Arial" w:hAnsi="Arial" w:cs="Arial"/>
        </w:rPr>
        <w:t xml:space="preserve"> standardised</w:t>
      </w:r>
      <w:r>
        <w:rPr>
          <w:rFonts w:ascii="Arial" w:hAnsi="Arial" w:cs="Arial"/>
        </w:rPr>
        <w:t xml:space="preserve"> practical activities that are endorsed by </w:t>
      </w:r>
      <w:r w:rsidR="000A228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teacher</w:t>
      </w:r>
      <w:r w:rsidR="005D6A21">
        <w:rPr>
          <w:rFonts w:ascii="Arial" w:hAnsi="Arial" w:cs="Arial"/>
        </w:rPr>
        <w:t xml:space="preserve"> as PASS or FAIL. This practical endorsement does not contribute to the overall A level grade but will be</w:t>
      </w:r>
      <w:r w:rsidR="000A2286">
        <w:rPr>
          <w:rFonts w:ascii="Arial" w:hAnsi="Arial" w:cs="Arial"/>
        </w:rPr>
        <w:t xml:space="preserve"> stated</w:t>
      </w:r>
      <w:r w:rsidR="005D6A21">
        <w:rPr>
          <w:rFonts w:ascii="Arial" w:hAnsi="Arial" w:cs="Arial"/>
        </w:rPr>
        <w:t xml:space="preserve"> on the A level certificate</w:t>
      </w:r>
    </w:p>
    <w:p w:rsidR="003E5AB4" w:rsidRDefault="00862318" w:rsidP="003E5AB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required text book for Year 2 of A level will be available for purchase in June 201</w:t>
      </w:r>
      <w:r w:rsidR="00513FE6">
        <w:rPr>
          <w:rFonts w:ascii="Arial" w:hAnsi="Arial" w:cs="Arial"/>
        </w:rPr>
        <w:t>7</w:t>
      </w:r>
    </w:p>
    <w:p w:rsidR="003E5AB4" w:rsidRDefault="003E5AB4" w:rsidP="003E5AB4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3E5AB4" w:rsidRPr="009800D8" w:rsidRDefault="00513FE6" w:rsidP="003E5AB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Students have eight</w:t>
      </w:r>
      <w:r w:rsidR="003E5AB4" w:rsidRPr="009800D8">
        <w:rPr>
          <w:rFonts w:ascii="Arial" w:hAnsi="Arial" w:cs="Arial"/>
        </w:rPr>
        <w:t xml:space="preserve"> lessons per fortnight and it is</w:t>
      </w:r>
      <w:r>
        <w:rPr>
          <w:rFonts w:ascii="Arial" w:hAnsi="Arial" w:cs="Arial"/>
        </w:rPr>
        <w:t xml:space="preserve"> very</w:t>
      </w:r>
      <w:r w:rsidR="003E5AB4" w:rsidRPr="009800D8">
        <w:rPr>
          <w:rFonts w:ascii="Arial" w:hAnsi="Arial" w:cs="Arial"/>
        </w:rPr>
        <w:t xml:space="preserve"> import</w:t>
      </w:r>
      <w:r w:rsidR="00625A7B">
        <w:rPr>
          <w:rFonts w:ascii="Arial" w:hAnsi="Arial" w:cs="Arial"/>
        </w:rPr>
        <w:t>ant that they use their supervised</w:t>
      </w:r>
      <w:r w:rsidR="003E5AB4" w:rsidRPr="009800D8">
        <w:rPr>
          <w:rFonts w:ascii="Arial" w:hAnsi="Arial" w:cs="Arial"/>
        </w:rPr>
        <w:t xml:space="preserve"> study periods wisely to read</w:t>
      </w:r>
      <w:r w:rsidR="003E5AB4">
        <w:rPr>
          <w:rFonts w:ascii="Arial" w:hAnsi="Arial" w:cs="Arial"/>
        </w:rPr>
        <w:t xml:space="preserve"> through notes, annotate their text books and answer consolidation questions.</w:t>
      </w:r>
    </w:p>
    <w:p w:rsidR="008D4E56" w:rsidRDefault="008D4E56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D18F0" w:rsidRPr="00E57235" w:rsidRDefault="006D18F0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4B199D" w:rsidRDefault="00651409" w:rsidP="00651409">
      <w:pPr>
        <w:spacing w:after="0"/>
        <w:rPr>
          <w:rFonts w:ascii="Arial Black" w:hAnsi="Arial Black" w:cs="Arial"/>
          <w:sz w:val="24"/>
          <w:szCs w:val="24"/>
        </w:rPr>
      </w:pPr>
      <w:r w:rsidRPr="004B199D">
        <w:rPr>
          <w:rFonts w:ascii="Arial Black" w:hAnsi="Arial Black" w:cs="Arial"/>
          <w:sz w:val="24"/>
          <w:szCs w:val="24"/>
        </w:rPr>
        <w:t>Key to success at A Level</w:t>
      </w:r>
      <w:r w:rsidR="005D6A21">
        <w:rPr>
          <w:rFonts w:ascii="Arial Black" w:hAnsi="Arial Black" w:cs="Arial"/>
          <w:sz w:val="24"/>
          <w:szCs w:val="24"/>
        </w:rPr>
        <w:t xml:space="preserve"> Chemistry</w:t>
      </w:r>
    </w:p>
    <w:p w:rsidR="002E5805" w:rsidRPr="00E57235" w:rsidRDefault="002E5805" w:rsidP="00BC2DB7">
      <w:pPr>
        <w:spacing w:after="120"/>
        <w:rPr>
          <w:rFonts w:ascii="Arial" w:hAnsi="Arial" w:cs="Arial"/>
          <w:i/>
          <w:u w:val="single"/>
        </w:rPr>
      </w:pPr>
      <w:r w:rsidRPr="00E57235">
        <w:rPr>
          <w:rFonts w:ascii="Arial" w:hAnsi="Arial" w:cs="Arial"/>
          <w:i/>
          <w:u w:val="single"/>
        </w:rPr>
        <w:t>The model AS/A2 student: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Is committed to succeeding in their studies and spends between 5-6 hours</w:t>
      </w:r>
      <w:r w:rsidR="00B24121" w:rsidRPr="00E57235">
        <w:rPr>
          <w:rFonts w:ascii="Arial" w:hAnsi="Arial" w:cs="Arial"/>
          <w:sz w:val="22"/>
          <w:szCs w:val="22"/>
        </w:rPr>
        <w:t xml:space="preserve"> per week on c</w:t>
      </w:r>
      <w:r w:rsidRPr="00E57235">
        <w:rPr>
          <w:rFonts w:ascii="Arial" w:hAnsi="Arial" w:cs="Arial"/>
          <w:sz w:val="22"/>
          <w:szCs w:val="22"/>
        </w:rPr>
        <w:t>hemistry homework and independent study.</w:t>
      </w:r>
    </w:p>
    <w:p w:rsidR="002E5805" w:rsidRDefault="000A2286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organised and</w:t>
      </w:r>
      <w:r w:rsidR="002E5805" w:rsidRPr="00E57235">
        <w:rPr>
          <w:rFonts w:ascii="Arial" w:hAnsi="Arial" w:cs="Arial"/>
          <w:sz w:val="22"/>
          <w:szCs w:val="22"/>
        </w:rPr>
        <w:t xml:space="preserve"> brings the correct books</w:t>
      </w:r>
      <w:r w:rsidR="004B199D" w:rsidRPr="00E57235">
        <w:rPr>
          <w:rFonts w:ascii="Arial" w:hAnsi="Arial" w:cs="Arial"/>
          <w:sz w:val="22"/>
          <w:szCs w:val="22"/>
        </w:rPr>
        <w:t xml:space="preserve"> and equipment (including </w:t>
      </w:r>
      <w:r>
        <w:rPr>
          <w:rFonts w:ascii="Arial" w:hAnsi="Arial" w:cs="Arial"/>
          <w:sz w:val="22"/>
          <w:szCs w:val="22"/>
        </w:rPr>
        <w:t xml:space="preserve">a </w:t>
      </w:r>
      <w:r w:rsidR="004B199D" w:rsidRPr="00E57235">
        <w:rPr>
          <w:rFonts w:ascii="Arial" w:hAnsi="Arial" w:cs="Arial"/>
          <w:sz w:val="22"/>
          <w:szCs w:val="22"/>
        </w:rPr>
        <w:t>scientific calculator)</w:t>
      </w:r>
      <w:r w:rsidR="002E5805" w:rsidRPr="00E57235">
        <w:rPr>
          <w:rFonts w:ascii="Arial" w:hAnsi="Arial" w:cs="Arial"/>
          <w:sz w:val="22"/>
          <w:szCs w:val="22"/>
        </w:rPr>
        <w:t xml:space="preserve"> to lessons and files all</w:t>
      </w:r>
      <w:r>
        <w:rPr>
          <w:rFonts w:ascii="Arial" w:hAnsi="Arial" w:cs="Arial"/>
          <w:sz w:val="22"/>
          <w:szCs w:val="22"/>
        </w:rPr>
        <w:t xml:space="preserve"> their</w:t>
      </w:r>
      <w:r w:rsidR="002E5805" w:rsidRPr="00E57235">
        <w:rPr>
          <w:rFonts w:ascii="Arial" w:hAnsi="Arial" w:cs="Arial"/>
          <w:sz w:val="22"/>
          <w:szCs w:val="22"/>
        </w:rPr>
        <w:t xml:space="preserve"> work carefully.</w:t>
      </w:r>
    </w:p>
    <w:p w:rsidR="006D18F0" w:rsidRPr="00E57235" w:rsidRDefault="006D18F0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Uses their textbook as a tool to consolidate learning by highlighting, annotating the chapters as we study them in class and answering and self-marking all the relevant questions regularly.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Attends all lessons and participates fully in</w:t>
      </w:r>
      <w:r w:rsidR="000A2286">
        <w:rPr>
          <w:rFonts w:ascii="Arial" w:hAnsi="Arial" w:cs="Arial"/>
          <w:sz w:val="22"/>
          <w:szCs w:val="22"/>
        </w:rPr>
        <w:t xml:space="preserve"> their</w:t>
      </w:r>
      <w:r w:rsidRPr="00E57235">
        <w:rPr>
          <w:rFonts w:ascii="Arial" w:hAnsi="Arial" w:cs="Arial"/>
          <w:sz w:val="22"/>
          <w:szCs w:val="22"/>
        </w:rPr>
        <w:t xml:space="preserve"> learning.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Completes all work set to the best of their ability.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Meets</w:t>
      </w:r>
      <w:r w:rsidR="0088197F">
        <w:rPr>
          <w:rFonts w:ascii="Arial" w:hAnsi="Arial" w:cs="Arial"/>
          <w:sz w:val="22"/>
          <w:szCs w:val="22"/>
        </w:rPr>
        <w:t xml:space="preserve"> homework and assignment</w:t>
      </w:r>
      <w:r w:rsidRPr="00E57235">
        <w:rPr>
          <w:rFonts w:ascii="Arial" w:hAnsi="Arial" w:cs="Arial"/>
          <w:sz w:val="22"/>
          <w:szCs w:val="22"/>
        </w:rPr>
        <w:t xml:space="preserve"> deadlines.</w:t>
      </w:r>
    </w:p>
    <w:p w:rsidR="002E580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 xml:space="preserve">Uses the PLCs (available </w:t>
      </w:r>
      <w:r w:rsidR="00513FE6">
        <w:rPr>
          <w:rFonts w:ascii="Arial" w:hAnsi="Arial" w:cs="Arial"/>
          <w:sz w:val="22"/>
          <w:szCs w:val="22"/>
        </w:rPr>
        <w:t xml:space="preserve">on show my homework and </w:t>
      </w:r>
      <w:r w:rsidRPr="00E57235">
        <w:rPr>
          <w:rFonts w:ascii="Arial" w:hAnsi="Arial" w:cs="Arial"/>
          <w:sz w:val="22"/>
          <w:szCs w:val="22"/>
        </w:rPr>
        <w:t>from teachers).</w:t>
      </w:r>
    </w:p>
    <w:p w:rsidR="00BF4CBE" w:rsidRPr="00E57235" w:rsidRDefault="00BF4CBE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not allow misunderstandings to continue but actively seeks help and asks questions to resolve them.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Seeks help from staff outside of lesson time whenever necessary.</w:t>
      </w:r>
    </w:p>
    <w:p w:rsidR="002E5805" w:rsidRPr="00E57235" w:rsidRDefault="002E5805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Reads around the subject and watches relevant TV documentaries.</w:t>
      </w:r>
    </w:p>
    <w:p w:rsidR="000A2286" w:rsidRDefault="000A2286" w:rsidP="00BC2DB7">
      <w:pPr>
        <w:pStyle w:val="Body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Regularly checks Show My Homework</w:t>
      </w:r>
    </w:p>
    <w:p w:rsidR="009168C1" w:rsidRPr="004B199D" w:rsidRDefault="009168C1" w:rsidP="00BC2DB7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651409" w:rsidRPr="004B199D" w:rsidRDefault="00651409" w:rsidP="004B199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199D">
        <w:rPr>
          <w:rFonts w:ascii="Arial Black" w:hAnsi="Arial Black" w:cs="Arial"/>
          <w:sz w:val="24"/>
          <w:szCs w:val="24"/>
        </w:rPr>
        <w:t>What parents can do to help</w:t>
      </w:r>
    </w:p>
    <w:p w:rsidR="002E5805" w:rsidRDefault="002E5805" w:rsidP="0088197F">
      <w:pPr>
        <w:pStyle w:val="Body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Ask them about their chemistry lessons.</w:t>
      </w:r>
    </w:p>
    <w:p w:rsidR="000A2286" w:rsidRPr="00E57235" w:rsidRDefault="000A2286" w:rsidP="0088197F">
      <w:pPr>
        <w:pStyle w:val="Body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8A09BF">
        <w:rPr>
          <w:rFonts w:ascii="Arial" w:hAnsi="Arial" w:cs="Arial"/>
          <w:sz w:val="22"/>
          <w:szCs w:val="22"/>
        </w:rPr>
        <w:t xml:space="preserve">ck Show My Homework regularly so you are </w:t>
      </w:r>
      <w:r>
        <w:rPr>
          <w:rFonts w:ascii="Arial" w:hAnsi="Arial" w:cs="Arial"/>
          <w:sz w:val="22"/>
          <w:szCs w:val="22"/>
        </w:rPr>
        <w:t>aware of homework and assignment deadlines.</w:t>
      </w:r>
    </w:p>
    <w:p w:rsidR="002E5805" w:rsidRPr="00E57235" w:rsidRDefault="002E5805" w:rsidP="00BC2DB7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Help them manage their time effectively.</w:t>
      </w:r>
    </w:p>
    <w:p w:rsidR="008A09BF" w:rsidRPr="00E57235" w:rsidRDefault="008A09BF" w:rsidP="008A09BF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Encourage the reading of scientific literature in newspapers and magazines.</w:t>
      </w:r>
    </w:p>
    <w:p w:rsidR="002E5805" w:rsidRPr="00E57235" w:rsidRDefault="002E5805" w:rsidP="00BC2DB7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 xml:space="preserve">Encourage them to talk to their teachers </w:t>
      </w:r>
      <w:r w:rsidR="00862318">
        <w:rPr>
          <w:rFonts w:ascii="Arial" w:hAnsi="Arial" w:cs="Arial"/>
          <w:sz w:val="22"/>
          <w:szCs w:val="22"/>
        </w:rPr>
        <w:t xml:space="preserve">or attend catch up sessions </w:t>
      </w:r>
      <w:r w:rsidRPr="00E57235">
        <w:rPr>
          <w:rFonts w:ascii="Arial" w:hAnsi="Arial" w:cs="Arial"/>
          <w:sz w:val="22"/>
          <w:szCs w:val="22"/>
        </w:rPr>
        <w:t>if they don’t understand something.</w:t>
      </w:r>
    </w:p>
    <w:p w:rsidR="002E5805" w:rsidRPr="00E57235" w:rsidRDefault="002E5805" w:rsidP="00BC2DB7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7235">
        <w:rPr>
          <w:rFonts w:ascii="Arial" w:hAnsi="Arial" w:cs="Arial"/>
          <w:sz w:val="22"/>
          <w:szCs w:val="22"/>
        </w:rPr>
        <w:t>Contact their teacher if you have any concerns</w:t>
      </w:r>
      <w:r w:rsidR="00B24121" w:rsidRPr="00E57235">
        <w:rPr>
          <w:rFonts w:ascii="Arial" w:hAnsi="Arial" w:cs="Arial"/>
          <w:sz w:val="22"/>
          <w:szCs w:val="22"/>
        </w:rPr>
        <w:t xml:space="preserve"> (details above)</w:t>
      </w:r>
      <w:r w:rsidRPr="00E57235">
        <w:rPr>
          <w:rFonts w:ascii="Arial" w:hAnsi="Arial" w:cs="Arial"/>
          <w:sz w:val="22"/>
          <w:szCs w:val="22"/>
        </w:rPr>
        <w:t>.</w:t>
      </w:r>
    </w:p>
    <w:p w:rsidR="0033039B" w:rsidRDefault="0033039B" w:rsidP="00BC2DB7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33039B" w:rsidRPr="00CD4B9A" w:rsidRDefault="0033039B" w:rsidP="0033039B">
      <w:pPr>
        <w:spacing w:after="0"/>
        <w:rPr>
          <w:rFonts w:ascii="Arial Black" w:hAnsi="Arial Black" w:cs="Arial"/>
          <w:sz w:val="28"/>
          <w:szCs w:val="28"/>
        </w:rPr>
      </w:pPr>
      <w:r w:rsidRPr="00CD4B9A">
        <w:rPr>
          <w:rFonts w:ascii="Arial Black" w:hAnsi="Arial Black" w:cs="Arial"/>
          <w:sz w:val="28"/>
          <w:szCs w:val="28"/>
        </w:rPr>
        <w:t>Important deadlines</w:t>
      </w:r>
    </w:p>
    <w:p w:rsidR="0033039B" w:rsidRPr="0070688B" w:rsidRDefault="00625A7B" w:rsidP="00330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new C</w:t>
      </w:r>
      <w:r w:rsidR="0033039B">
        <w:rPr>
          <w:rFonts w:ascii="Arial" w:hAnsi="Arial" w:cs="Arial"/>
        </w:rPr>
        <w:t>hemistry</w:t>
      </w:r>
      <w:r w:rsidR="000A2286">
        <w:rPr>
          <w:rFonts w:ascii="Arial" w:hAnsi="Arial" w:cs="Arial"/>
        </w:rPr>
        <w:t xml:space="preserve"> AS and A level</w:t>
      </w:r>
      <w:r w:rsidR="0033039B">
        <w:rPr>
          <w:rFonts w:ascii="Arial" w:hAnsi="Arial" w:cs="Arial"/>
        </w:rPr>
        <w:t xml:space="preserve"> </w:t>
      </w:r>
      <w:proofErr w:type="gramStart"/>
      <w:r w:rsidR="0033039B">
        <w:rPr>
          <w:rFonts w:ascii="Arial" w:hAnsi="Arial" w:cs="Arial"/>
        </w:rPr>
        <w:t>does</w:t>
      </w:r>
      <w:proofErr w:type="gramEnd"/>
      <w:r w:rsidR="0033039B">
        <w:rPr>
          <w:rFonts w:ascii="Arial" w:hAnsi="Arial" w:cs="Arial"/>
        </w:rPr>
        <w:t xml:space="preserve"> not have a coursework element.</w:t>
      </w:r>
    </w:p>
    <w:p w:rsidR="0033039B" w:rsidRPr="0070688B" w:rsidRDefault="0033039B" w:rsidP="0033039B">
      <w:pPr>
        <w:spacing w:after="0"/>
        <w:rPr>
          <w:rFonts w:ascii="Arial" w:hAnsi="Arial" w:cs="Arial"/>
        </w:rPr>
      </w:pPr>
    </w:p>
    <w:p w:rsidR="0033039B" w:rsidRPr="0070688B" w:rsidRDefault="0033039B" w:rsidP="0033039B">
      <w:pPr>
        <w:jc w:val="both"/>
        <w:rPr>
          <w:rFonts w:ascii="Arial" w:hAnsi="Arial" w:cs="Arial"/>
          <w:i/>
        </w:rPr>
      </w:pPr>
      <w:r w:rsidRPr="0070688B">
        <w:rPr>
          <w:rFonts w:ascii="Arial" w:hAnsi="Arial" w:cs="Arial"/>
          <w:snapToGrid w:val="0"/>
        </w:rPr>
        <w:t xml:space="preserve">Students will sit </w:t>
      </w:r>
      <w:r w:rsidRPr="0070688B">
        <w:rPr>
          <w:rFonts w:ascii="Arial" w:hAnsi="Arial" w:cs="Arial"/>
          <w:b/>
          <w:bCs/>
          <w:snapToGrid w:val="0"/>
        </w:rPr>
        <w:t>regular tests</w:t>
      </w:r>
      <w:r>
        <w:rPr>
          <w:rFonts w:ascii="Arial" w:hAnsi="Arial" w:cs="Arial"/>
          <w:snapToGrid w:val="0"/>
        </w:rPr>
        <w:t xml:space="preserve"> covering the chapters</w:t>
      </w:r>
      <w:r w:rsidRPr="0070688B">
        <w:rPr>
          <w:rFonts w:ascii="Arial" w:hAnsi="Arial" w:cs="Arial"/>
          <w:snapToGrid w:val="0"/>
        </w:rPr>
        <w:t xml:space="preserve"> taught. It is expected that students should achieve about </w:t>
      </w:r>
      <w:r w:rsidRPr="0070688B">
        <w:rPr>
          <w:rFonts w:ascii="Arial" w:hAnsi="Arial" w:cs="Arial"/>
          <w:b/>
          <w:bCs/>
          <w:snapToGrid w:val="0"/>
        </w:rPr>
        <w:t>60%</w:t>
      </w:r>
      <w:r w:rsidRPr="0070688B">
        <w:rPr>
          <w:rFonts w:ascii="Arial" w:hAnsi="Arial" w:cs="Arial"/>
          <w:snapToGrid w:val="0"/>
        </w:rPr>
        <w:t>,</w:t>
      </w:r>
      <w:r w:rsidR="007958EC">
        <w:rPr>
          <w:rFonts w:ascii="Arial" w:hAnsi="Arial" w:cs="Arial"/>
          <w:snapToGrid w:val="0"/>
        </w:rPr>
        <w:t xml:space="preserve"> in these tests and in their homework assignments</w:t>
      </w:r>
      <w:r w:rsidRPr="0070688B">
        <w:rPr>
          <w:rFonts w:ascii="Arial" w:hAnsi="Arial" w:cs="Arial"/>
          <w:snapToGrid w:val="0"/>
        </w:rPr>
        <w:t xml:space="preserve"> to demonstrate a</w:t>
      </w:r>
      <w:r w:rsidR="007958EC">
        <w:rPr>
          <w:rFonts w:ascii="Arial" w:hAnsi="Arial" w:cs="Arial"/>
          <w:snapToGrid w:val="0"/>
        </w:rPr>
        <w:t xml:space="preserve"> reasonable</w:t>
      </w:r>
      <w:r w:rsidRPr="0070688B">
        <w:rPr>
          <w:rFonts w:ascii="Arial" w:hAnsi="Arial" w:cs="Arial"/>
          <w:snapToGrid w:val="0"/>
        </w:rPr>
        <w:t xml:space="preserve"> understanding of the </w:t>
      </w:r>
      <w:r>
        <w:rPr>
          <w:rFonts w:ascii="Arial" w:hAnsi="Arial" w:cs="Arial"/>
          <w:snapToGrid w:val="0"/>
        </w:rPr>
        <w:t xml:space="preserve">knowledge and </w:t>
      </w:r>
      <w:r w:rsidRPr="0070688B">
        <w:rPr>
          <w:rFonts w:ascii="Arial" w:hAnsi="Arial" w:cs="Arial"/>
          <w:snapToGrid w:val="0"/>
        </w:rPr>
        <w:t xml:space="preserve">skills </w:t>
      </w:r>
      <w:r w:rsidR="00625A7B">
        <w:rPr>
          <w:rFonts w:ascii="Arial" w:hAnsi="Arial" w:cs="Arial"/>
          <w:snapToGrid w:val="0"/>
        </w:rPr>
        <w:t>needed to succeed at A L</w:t>
      </w:r>
      <w:r w:rsidR="007958EC">
        <w:rPr>
          <w:rFonts w:ascii="Arial" w:hAnsi="Arial" w:cs="Arial"/>
          <w:snapToGrid w:val="0"/>
        </w:rPr>
        <w:t xml:space="preserve">evel </w:t>
      </w:r>
      <w:r w:rsidR="00625A7B">
        <w:rPr>
          <w:rFonts w:ascii="Arial" w:hAnsi="Arial" w:cs="Arial"/>
          <w:snapToGrid w:val="0"/>
        </w:rPr>
        <w:t>C</w:t>
      </w:r>
      <w:r w:rsidR="007958EC">
        <w:rPr>
          <w:rFonts w:ascii="Arial" w:hAnsi="Arial" w:cs="Arial"/>
          <w:snapToGrid w:val="0"/>
        </w:rPr>
        <w:t>hemistry</w:t>
      </w:r>
      <w:r w:rsidRPr="0070688B">
        <w:rPr>
          <w:rFonts w:ascii="Arial" w:hAnsi="Arial" w:cs="Arial"/>
          <w:snapToGrid w:val="0"/>
        </w:rPr>
        <w:t>. A</w:t>
      </w:r>
      <w:r w:rsidR="007958EC">
        <w:rPr>
          <w:rFonts w:ascii="Arial" w:hAnsi="Arial" w:cs="Arial"/>
          <w:snapToGrid w:val="0"/>
        </w:rPr>
        <w:t>ny</w:t>
      </w:r>
      <w:r w:rsidRPr="0070688B">
        <w:rPr>
          <w:rFonts w:ascii="Arial" w:hAnsi="Arial" w:cs="Arial"/>
          <w:snapToGrid w:val="0"/>
        </w:rPr>
        <w:t xml:space="preserve"> student not achieving this</w:t>
      </w:r>
      <w:r w:rsidR="007958EC">
        <w:rPr>
          <w:rFonts w:ascii="Arial" w:hAnsi="Arial" w:cs="Arial"/>
          <w:snapToGrid w:val="0"/>
        </w:rPr>
        <w:t xml:space="preserve"> percentage</w:t>
      </w:r>
      <w:r w:rsidRPr="0070688B">
        <w:rPr>
          <w:rFonts w:ascii="Arial" w:hAnsi="Arial" w:cs="Arial"/>
          <w:snapToGrid w:val="0"/>
        </w:rPr>
        <w:t xml:space="preserve"> will </w:t>
      </w:r>
      <w:r w:rsidR="007958EC">
        <w:rPr>
          <w:rFonts w:ascii="Arial" w:hAnsi="Arial" w:cs="Arial"/>
          <w:snapToGrid w:val="0"/>
        </w:rPr>
        <w:t>be expected to attend</w:t>
      </w:r>
      <w:r>
        <w:rPr>
          <w:rFonts w:ascii="Arial" w:hAnsi="Arial" w:cs="Arial"/>
          <w:snapToGrid w:val="0"/>
        </w:rPr>
        <w:t xml:space="preserve"> ‘Chemistry Catch-Up’ on Wednesdays afterschool (3.30 – 4.30pm)</w:t>
      </w:r>
      <w:r w:rsidRPr="0070688B">
        <w:rPr>
          <w:rFonts w:ascii="Arial" w:hAnsi="Arial" w:cs="Arial"/>
          <w:snapToGrid w:val="0"/>
        </w:rPr>
        <w:t xml:space="preserve"> </w:t>
      </w:r>
      <w:r w:rsidR="007958EC">
        <w:rPr>
          <w:rFonts w:ascii="Arial" w:hAnsi="Arial" w:cs="Arial"/>
          <w:snapToGrid w:val="0"/>
        </w:rPr>
        <w:t>where they will be given the assistance required to help them</w:t>
      </w:r>
      <w:r w:rsidR="00920E74">
        <w:rPr>
          <w:rFonts w:ascii="Arial" w:hAnsi="Arial" w:cs="Arial"/>
          <w:snapToGrid w:val="0"/>
        </w:rPr>
        <w:t xml:space="preserve"> improve their performance</w:t>
      </w:r>
      <w:r w:rsidR="007958EC">
        <w:rPr>
          <w:rFonts w:ascii="Arial" w:hAnsi="Arial" w:cs="Arial"/>
          <w:snapToGrid w:val="0"/>
        </w:rPr>
        <w:t xml:space="preserve"> </w:t>
      </w:r>
      <w:r w:rsidRPr="0070688B">
        <w:rPr>
          <w:rFonts w:ascii="Arial" w:hAnsi="Arial" w:cs="Arial"/>
          <w:snapToGrid w:val="0"/>
        </w:rPr>
        <w:t>and</w:t>
      </w:r>
      <w:r w:rsidR="00920E74">
        <w:rPr>
          <w:rFonts w:ascii="Arial" w:hAnsi="Arial" w:cs="Arial"/>
          <w:snapToGrid w:val="0"/>
        </w:rPr>
        <w:t xml:space="preserve"> they will b</w:t>
      </w:r>
      <w:r w:rsidRPr="0070688B">
        <w:rPr>
          <w:rFonts w:ascii="Arial" w:hAnsi="Arial" w:cs="Arial"/>
          <w:snapToGrid w:val="0"/>
        </w:rPr>
        <w:t>e requ</w:t>
      </w:r>
      <w:r>
        <w:rPr>
          <w:rFonts w:ascii="Arial" w:hAnsi="Arial" w:cs="Arial"/>
          <w:snapToGrid w:val="0"/>
        </w:rPr>
        <w:t xml:space="preserve">ired </w:t>
      </w:r>
      <w:r w:rsidR="00920E74">
        <w:rPr>
          <w:rFonts w:ascii="Arial" w:hAnsi="Arial" w:cs="Arial"/>
          <w:snapToGrid w:val="0"/>
        </w:rPr>
        <w:t>to re-submit improved work</w:t>
      </w:r>
      <w:r>
        <w:rPr>
          <w:rFonts w:ascii="Arial" w:hAnsi="Arial" w:cs="Arial"/>
          <w:snapToGrid w:val="0"/>
        </w:rPr>
        <w:t xml:space="preserve">. </w:t>
      </w:r>
    </w:p>
    <w:p w:rsidR="0033039B" w:rsidRPr="00CD4B9A" w:rsidRDefault="0033039B" w:rsidP="0033039B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</w:p>
    <w:p w:rsidR="0033039B" w:rsidRDefault="0033039B" w:rsidP="0033039B">
      <w:pPr>
        <w:spacing w:after="0"/>
        <w:rPr>
          <w:rFonts w:ascii="Arial Black" w:hAnsi="Arial Black" w:cs="Arial"/>
          <w:sz w:val="28"/>
          <w:szCs w:val="28"/>
        </w:rPr>
      </w:pPr>
      <w:r w:rsidRPr="00CD4B9A">
        <w:rPr>
          <w:rFonts w:ascii="Arial Black" w:hAnsi="Arial Black" w:cs="Arial"/>
          <w:sz w:val="28"/>
          <w:szCs w:val="28"/>
        </w:rPr>
        <w:t>Essential equipment</w:t>
      </w:r>
    </w:p>
    <w:p w:rsidR="0033039B" w:rsidRPr="0033039B" w:rsidRDefault="0033039B" w:rsidP="007958EC">
      <w:pPr>
        <w:spacing w:after="120"/>
        <w:rPr>
          <w:rFonts w:ascii="Arial" w:hAnsi="Arial" w:cs="Arial"/>
        </w:rPr>
      </w:pPr>
      <w:r w:rsidRPr="0033039B">
        <w:rPr>
          <w:rFonts w:ascii="Arial" w:hAnsi="Arial" w:cs="Arial"/>
        </w:rPr>
        <w:t xml:space="preserve">It is essential that all </w:t>
      </w:r>
      <w:r>
        <w:rPr>
          <w:rFonts w:ascii="Arial" w:hAnsi="Arial" w:cs="Arial"/>
        </w:rPr>
        <w:t xml:space="preserve">students have a </w:t>
      </w:r>
      <w:r w:rsidR="000A2286">
        <w:rPr>
          <w:rFonts w:ascii="Arial" w:hAnsi="Arial" w:cs="Arial"/>
        </w:rPr>
        <w:t xml:space="preserve">scientific </w:t>
      </w:r>
      <w:r>
        <w:rPr>
          <w:rFonts w:ascii="Arial" w:hAnsi="Arial" w:cs="Arial"/>
        </w:rPr>
        <w:t xml:space="preserve">calculator, a copy of the </w:t>
      </w:r>
      <w:r w:rsidR="006D4FFE">
        <w:rPr>
          <w:rFonts w:ascii="Arial" w:hAnsi="Arial" w:cs="Arial"/>
        </w:rPr>
        <w:t>current PLC</w:t>
      </w:r>
      <w:r w:rsidR="00625A7B">
        <w:rPr>
          <w:rFonts w:ascii="Arial" w:hAnsi="Arial" w:cs="Arial"/>
        </w:rPr>
        <w:t>, a copy of the C</w:t>
      </w:r>
      <w:bookmarkStart w:id="0" w:name="_GoBack"/>
      <w:bookmarkEnd w:id="0"/>
      <w:r w:rsidR="00513FE6">
        <w:rPr>
          <w:rFonts w:ascii="Arial" w:hAnsi="Arial" w:cs="Arial"/>
        </w:rPr>
        <w:t>hemistry data sheet</w:t>
      </w:r>
      <w:r w:rsidR="006D4FFE">
        <w:rPr>
          <w:rFonts w:ascii="Arial" w:hAnsi="Arial" w:cs="Arial"/>
        </w:rPr>
        <w:t xml:space="preserve"> and their chemistry text book</w:t>
      </w:r>
      <w:r w:rsidRPr="0033039B">
        <w:rPr>
          <w:rFonts w:ascii="Arial" w:hAnsi="Arial" w:cs="Arial"/>
        </w:rPr>
        <w:t>.</w:t>
      </w:r>
    </w:p>
    <w:p w:rsidR="0033039B" w:rsidRPr="0033039B" w:rsidRDefault="0033039B" w:rsidP="00BC2DB7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sectPr w:rsidR="0033039B" w:rsidRPr="0033039B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9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44E58"/>
    <w:multiLevelType w:val="singleLevel"/>
    <w:tmpl w:val="3C6C7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7E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DC51AC"/>
    <w:multiLevelType w:val="hybridMultilevel"/>
    <w:tmpl w:val="1210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34F09"/>
    <w:rsid w:val="00067E76"/>
    <w:rsid w:val="000A2286"/>
    <w:rsid w:val="000F6593"/>
    <w:rsid w:val="001123AB"/>
    <w:rsid w:val="00116A6C"/>
    <w:rsid w:val="00212799"/>
    <w:rsid w:val="002E482C"/>
    <w:rsid w:val="002E5805"/>
    <w:rsid w:val="0033039B"/>
    <w:rsid w:val="003439EE"/>
    <w:rsid w:val="003E5AB4"/>
    <w:rsid w:val="00416767"/>
    <w:rsid w:val="004B199D"/>
    <w:rsid w:val="00513FE6"/>
    <w:rsid w:val="005D6A21"/>
    <w:rsid w:val="00625A7B"/>
    <w:rsid w:val="00651409"/>
    <w:rsid w:val="006D18F0"/>
    <w:rsid w:val="006D4FFE"/>
    <w:rsid w:val="007958EC"/>
    <w:rsid w:val="00862318"/>
    <w:rsid w:val="0086606A"/>
    <w:rsid w:val="0088197F"/>
    <w:rsid w:val="008A09BF"/>
    <w:rsid w:val="008C2A43"/>
    <w:rsid w:val="008D4E56"/>
    <w:rsid w:val="009168C1"/>
    <w:rsid w:val="00920E74"/>
    <w:rsid w:val="009F2CA9"/>
    <w:rsid w:val="00A83975"/>
    <w:rsid w:val="00B24121"/>
    <w:rsid w:val="00BC2DB7"/>
    <w:rsid w:val="00BF4CBE"/>
    <w:rsid w:val="00C56019"/>
    <w:rsid w:val="00E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019"/>
    <w:rPr>
      <w:color w:val="0000FF" w:themeColor="hyperlink"/>
      <w:u w:val="single"/>
    </w:rPr>
  </w:style>
  <w:style w:type="paragraph" w:styleId="NormalWeb">
    <w:name w:val="Normal (Web)"/>
    <w:basedOn w:val="Normal"/>
    <w:rsid w:val="003439E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2E5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5805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019"/>
    <w:rPr>
      <w:color w:val="0000FF" w:themeColor="hyperlink"/>
      <w:u w:val="single"/>
    </w:rPr>
  </w:style>
  <w:style w:type="paragraph" w:styleId="NormalWeb">
    <w:name w:val="Normal (Web)"/>
    <w:basedOn w:val="Normal"/>
    <w:rsid w:val="003439E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2E5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5805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issick@littleheath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dimbylow@littleheat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illington-Lee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FDB5-E43A-4992-8FFC-123DDB82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J Kissick</dc:creator>
  <cp:lastModifiedBy>Ms C Bullion</cp:lastModifiedBy>
  <cp:revision>2</cp:revision>
  <cp:lastPrinted>2015-09-23T14:39:00Z</cp:lastPrinted>
  <dcterms:created xsi:type="dcterms:W3CDTF">2016-09-27T13:49:00Z</dcterms:created>
  <dcterms:modified xsi:type="dcterms:W3CDTF">2016-09-27T13:49:00Z</dcterms:modified>
</cp:coreProperties>
</file>