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F0C99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Drama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2B2DE4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="00C0231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C02316">
              <w:rPr>
                <w:rFonts w:ascii="Bookman Old Style" w:hAnsi="Bookman Old Style"/>
                <w:sz w:val="24"/>
                <w:szCs w:val="24"/>
              </w:rPr>
              <w:t>Unit 4: Theatre Text In Context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C0231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C02316">
              <w:rPr>
                <w:rFonts w:ascii="Bookman Old Style" w:hAnsi="Bookman Old Style"/>
                <w:sz w:val="24"/>
                <w:szCs w:val="24"/>
              </w:rPr>
              <w:t>6DR0</w:t>
            </w:r>
            <w:r w:rsidR="00C02316" w:rsidRPr="00C02316"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490B" w:rsidRPr="0010728F" w:rsidTr="007F1545">
        <w:tc>
          <w:tcPr>
            <w:tcW w:w="9322" w:type="dxa"/>
            <w:gridSpan w:val="2"/>
          </w:tcPr>
          <w:p w:rsidR="00A3490B" w:rsidRDefault="00A3490B" w:rsidP="007F154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Unit Requirements:</w:t>
            </w:r>
          </w:p>
          <w:p w:rsidR="00A3490B" w:rsidRPr="00B44A5A" w:rsidRDefault="00B44A5A" w:rsidP="007F1545">
            <w:pPr>
              <w:rPr>
                <w:rFonts w:ascii="Bookman Old Style" w:hAnsi="Bookman Old Style"/>
                <w:i/>
              </w:rPr>
            </w:pPr>
            <w:r w:rsidRPr="00B44A5A">
              <w:rPr>
                <w:rFonts w:ascii="Bookman Old Style" w:hAnsi="Bookman Old Style"/>
                <w:i/>
              </w:rPr>
              <w:t>8</w:t>
            </w:r>
            <w:r w:rsidR="00A3490B" w:rsidRPr="00B44A5A">
              <w:rPr>
                <w:rFonts w:ascii="Bookman Old Style" w:hAnsi="Bookman Old Style"/>
                <w:i/>
              </w:rPr>
              <w:t>0 Marks Total</w:t>
            </w:r>
            <w:r w:rsidRPr="00B44A5A">
              <w:rPr>
                <w:rFonts w:ascii="Bookman Old Style" w:hAnsi="Bookman Old Style"/>
                <w:i/>
              </w:rPr>
              <w:t xml:space="preserve"> – external written examination</w:t>
            </w:r>
          </w:p>
          <w:p w:rsidR="00A3490B" w:rsidRPr="0010728F" w:rsidRDefault="00B44A5A" w:rsidP="007F15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="00A3490B">
              <w:rPr>
                <w:rFonts w:ascii="Bookman Old Style" w:hAnsi="Bookman Old Style"/>
              </w:rPr>
              <w:t xml:space="preserve"> Marks </w:t>
            </w:r>
            <w:r>
              <w:rPr>
                <w:rFonts w:ascii="Bookman Old Style" w:hAnsi="Bookman Old Style"/>
              </w:rPr>
              <w:t>–</w:t>
            </w:r>
            <w:r w:rsidR="00A3490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Exploration of a given text, Woyzeck</w:t>
            </w:r>
            <w:r w:rsidR="00A3490B" w:rsidRPr="0010728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Section A: Considering rehearsal for a cast (20 marks). Section B: Creating your own concept for performance (30 marks).</w:t>
            </w:r>
          </w:p>
          <w:p w:rsidR="00A3490B" w:rsidRPr="0010728F" w:rsidRDefault="00A3490B" w:rsidP="00B44A5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30 Marks </w:t>
            </w:r>
            <w:r w:rsidR="00B44A5A">
              <w:rPr>
                <w:rFonts w:ascii="Bookman Old Style" w:hAnsi="Bookman Old Style"/>
              </w:rPr>
              <w:t>–</w:t>
            </w:r>
            <w:r>
              <w:rPr>
                <w:rFonts w:ascii="Bookman Old Style" w:hAnsi="Bookman Old Style"/>
              </w:rPr>
              <w:t xml:space="preserve"> </w:t>
            </w:r>
            <w:r w:rsidR="00724D42">
              <w:rPr>
                <w:rFonts w:ascii="Bookman Old Style" w:hAnsi="Bookman Old Style"/>
              </w:rPr>
              <w:t xml:space="preserve">Section C: </w:t>
            </w:r>
            <w:r w:rsidR="00B44A5A">
              <w:rPr>
                <w:rFonts w:ascii="Bookman Old Style" w:hAnsi="Bookman Old Style"/>
              </w:rPr>
              <w:t>Exploration of a Shakespeare text, Romeo and Juliet</w:t>
            </w:r>
            <w:r w:rsidRPr="0010728F">
              <w:rPr>
                <w:rFonts w:ascii="Bookman Old Style" w:hAnsi="Bookman Old Style"/>
              </w:rPr>
              <w:t>.</w:t>
            </w:r>
            <w:r w:rsidR="00B44A5A">
              <w:rPr>
                <w:rFonts w:ascii="Bookman Old Style" w:hAnsi="Bookman Old Style"/>
              </w:rPr>
              <w:t xml:space="preserve"> Comparing the original staging conditions with a modern live production seen.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GCSE </w:t>
            </w:r>
            <w:r w:rsidR="00CE1230">
              <w:rPr>
                <w:rFonts w:ascii="Bookman Old Style" w:hAnsi="Bookman Old Style"/>
                <w:b/>
                <w:sz w:val="24"/>
                <w:szCs w:val="24"/>
              </w:rPr>
              <w:t xml:space="preserve">/ Year 12 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9B38DB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Creating a concept for performance (Unit 2 at AS Level, Unit 3 A2 Level)</w:t>
            </w:r>
            <w:r w:rsidR="00724D42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724D42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Evaluating live theatre (Unit 2 at GCSE, Unit 1 at A-Level).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724D42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Firm knowledge of rehearsal techniques.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724D42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 grasp on a range of performance strategies including styles, theatre companies and practitioner.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CE1230" w:rsidRDefault="00813297" w:rsidP="008132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ability to write in an evaluative and analytical way.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813297" w:rsidRDefault="00813297" w:rsidP="008132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ability to work as a director.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CE1230" w:rsidRDefault="00813297" w:rsidP="008132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ability to work as a designer.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CE1230" w:rsidRDefault="00813297" w:rsidP="008132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ability to work as a critic.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CE1230" w:rsidRDefault="00813297" w:rsidP="008132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creative and imaginative approach to texts.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CE1230" w:rsidRDefault="00813297" w:rsidP="008132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 independent attitude committed to research and personal development.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CE1230" w:rsidRDefault="00724D42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Section A: Ability to annotate a script with a variety of rehearsal techniques.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24D42" w:rsidRPr="00DA4EFD" w:rsidTr="00271A02">
        <w:tc>
          <w:tcPr>
            <w:tcW w:w="5813" w:type="dxa"/>
          </w:tcPr>
          <w:p w:rsidR="00724D42" w:rsidRPr="00CE1230" w:rsidRDefault="00724D42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Section B: Ability to annotate a script with notes on your chosen concept including director, designer and performer notes across all production values.</w:t>
            </w:r>
          </w:p>
        </w:tc>
        <w:tc>
          <w:tcPr>
            <w:tcW w:w="567" w:type="dxa"/>
          </w:tcPr>
          <w:p w:rsidR="00724D42" w:rsidRPr="00DA4EFD" w:rsidRDefault="00724D42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4D42" w:rsidRPr="00DA4EFD" w:rsidRDefault="00724D42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4D42" w:rsidRPr="00DA4EFD" w:rsidRDefault="00724D42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D42" w:rsidRPr="00DA4EFD" w:rsidRDefault="00724D42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CE1230" w:rsidRDefault="00724D42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Section C: Ability to write notes which are accurate, concise and accessible.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24D42" w:rsidRDefault="001E18CF" w:rsidP="00724D4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E1230"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24D42" w:rsidRDefault="00724D42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Section A and B: </w:t>
            </w:r>
            <w:r w:rsidRPr="00724D42">
              <w:rPr>
                <w:rFonts w:ascii="Bookman Old Style" w:hAnsi="Bookman Old Style"/>
                <w:sz w:val="24"/>
                <w:szCs w:val="24"/>
              </w:rPr>
              <w:t xml:space="preserve">Understanding of text: </w:t>
            </w:r>
            <w:r>
              <w:rPr>
                <w:rFonts w:ascii="Bookman Old Style" w:hAnsi="Bookman Old Style"/>
                <w:sz w:val="24"/>
                <w:szCs w:val="24"/>
              </w:rPr>
              <w:t>Georg Buchner’s Woyzeck</w:t>
            </w:r>
            <w:r w:rsidRPr="00724D42">
              <w:rPr>
                <w:rFonts w:ascii="Bookman Old Style" w:hAnsi="Bookman Old Style"/>
                <w:sz w:val="24"/>
                <w:szCs w:val="24"/>
              </w:rPr>
              <w:t xml:space="preserve"> (including plot, characters, themes, issues etc.).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CE1230" w:rsidRDefault="00724D42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Section B: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Understanding of SCHP influence on </w:t>
            </w:r>
            <w:r>
              <w:rPr>
                <w:rFonts w:ascii="Bookman Old Style" w:hAnsi="Bookman Old Style"/>
                <w:sz w:val="24"/>
                <w:szCs w:val="24"/>
              </w:rPr>
              <w:t>Georg Buchner’s Woyzeck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 (including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playwright,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>time of writing, time of first performance and contextual knowledge relating to plot).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CE1230" w:rsidRDefault="00724D42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Section C: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Understanding of text: </w:t>
            </w:r>
            <w:r>
              <w:rPr>
                <w:rFonts w:ascii="Bookman Old Style" w:hAnsi="Bookman Old Style"/>
                <w:sz w:val="24"/>
                <w:szCs w:val="24"/>
              </w:rPr>
              <w:t>William Shakespeare’s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Romeo and Juliet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>(including plot, characters, themes, issues etc.).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CE1230" w:rsidRDefault="00724D42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Section C: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Understanding of SCHP influence on </w:t>
            </w:r>
            <w:r>
              <w:rPr>
                <w:rFonts w:ascii="Bookman Old Style" w:hAnsi="Bookman Old Style"/>
                <w:sz w:val="24"/>
                <w:szCs w:val="24"/>
              </w:rPr>
              <w:t>William’s Shakespeare’s Romeo and Juliet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 (including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playwright,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>time of writing, time of first performance and context</w:t>
            </w:r>
            <w:r>
              <w:rPr>
                <w:rFonts w:ascii="Bookman Old Style" w:hAnsi="Bookman Old Style"/>
                <w:sz w:val="24"/>
                <w:szCs w:val="24"/>
              </w:rPr>
              <w:t>ual knowledge relating to plot).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CE1230" w:rsidRDefault="00724D42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Section C: Understanding of a contemporary version of William Shakespeare’s Romeo and Juliet.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24D42" w:rsidRPr="00DA4EFD" w:rsidTr="00271A02">
        <w:tc>
          <w:tcPr>
            <w:tcW w:w="5813" w:type="dxa"/>
          </w:tcPr>
          <w:p w:rsidR="00724D42" w:rsidRDefault="00724D42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Section A: Understanding of a range of different rehearsal techniques and their outcomes.</w:t>
            </w:r>
          </w:p>
        </w:tc>
        <w:tc>
          <w:tcPr>
            <w:tcW w:w="567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24D42" w:rsidRPr="00DA4EFD" w:rsidTr="00271A02">
        <w:tc>
          <w:tcPr>
            <w:tcW w:w="5813" w:type="dxa"/>
          </w:tcPr>
          <w:p w:rsidR="00724D42" w:rsidRDefault="00724D42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Section B: Understanding of how to create a concept</w:t>
            </w:r>
            <w:r w:rsidR="00813297">
              <w:rPr>
                <w:rFonts w:ascii="Bookman Old Style" w:hAnsi="Bookman Old Style"/>
                <w:sz w:val="24"/>
                <w:szCs w:val="24"/>
              </w:rPr>
              <w:t xml:space="preserve"> and a range of production methods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24D42" w:rsidRPr="00DA4EFD" w:rsidTr="00271A02">
        <w:tc>
          <w:tcPr>
            <w:tcW w:w="5813" w:type="dxa"/>
          </w:tcPr>
          <w:p w:rsidR="00724D42" w:rsidRDefault="00724D42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Section B and C: Understanding of relevant performance styles,</w:t>
            </w:r>
            <w:r w:rsidR="00813297">
              <w:rPr>
                <w:rFonts w:ascii="Bookman Old Style" w:hAnsi="Bookman Old Style"/>
                <w:sz w:val="24"/>
                <w:szCs w:val="24"/>
              </w:rPr>
              <w:t xml:space="preserve"> practitioners and theatre companies.</w:t>
            </w:r>
          </w:p>
        </w:tc>
        <w:tc>
          <w:tcPr>
            <w:tcW w:w="567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24D42" w:rsidRPr="00DA4EFD" w:rsidTr="00271A02">
        <w:tc>
          <w:tcPr>
            <w:tcW w:w="5813" w:type="dxa"/>
          </w:tcPr>
          <w:p w:rsidR="00724D42" w:rsidRDefault="00813297" w:rsidP="00724D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Section B and C: Understanding of the importance of audience.</w:t>
            </w:r>
          </w:p>
        </w:tc>
        <w:tc>
          <w:tcPr>
            <w:tcW w:w="567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D42" w:rsidRPr="00DA4EFD" w:rsidRDefault="00724D4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CB" w:rsidRDefault="00AE2BCB" w:rsidP="006524D0">
      <w:pPr>
        <w:spacing w:after="0" w:line="240" w:lineRule="auto"/>
      </w:pPr>
      <w:r>
        <w:separator/>
      </w:r>
    </w:p>
  </w:endnote>
  <w:endnote w:type="continuationSeparator" w:id="0">
    <w:p w:rsidR="00AE2BCB" w:rsidRDefault="00AE2BCB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CB" w:rsidRDefault="00AE2BCB" w:rsidP="006524D0">
      <w:pPr>
        <w:spacing w:after="0" w:line="240" w:lineRule="auto"/>
      </w:pPr>
      <w:r>
        <w:separator/>
      </w:r>
    </w:p>
  </w:footnote>
  <w:footnote w:type="continuationSeparator" w:id="0">
    <w:p w:rsidR="00AE2BCB" w:rsidRDefault="00AE2BCB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A0DE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A0C89"/>
    <w:rsid w:val="001111F9"/>
    <w:rsid w:val="001976B7"/>
    <w:rsid w:val="001E18CF"/>
    <w:rsid w:val="00252E0A"/>
    <w:rsid w:val="00271A02"/>
    <w:rsid w:val="002A63E4"/>
    <w:rsid w:val="002B2DE4"/>
    <w:rsid w:val="002F0C99"/>
    <w:rsid w:val="00383D50"/>
    <w:rsid w:val="003B2B6C"/>
    <w:rsid w:val="00416342"/>
    <w:rsid w:val="004F1C69"/>
    <w:rsid w:val="005253D6"/>
    <w:rsid w:val="005E4DC9"/>
    <w:rsid w:val="00604DA2"/>
    <w:rsid w:val="006524D0"/>
    <w:rsid w:val="00724D42"/>
    <w:rsid w:val="007649E3"/>
    <w:rsid w:val="00813297"/>
    <w:rsid w:val="008438C1"/>
    <w:rsid w:val="00845EC5"/>
    <w:rsid w:val="008470B2"/>
    <w:rsid w:val="00894554"/>
    <w:rsid w:val="009002F1"/>
    <w:rsid w:val="009B38DB"/>
    <w:rsid w:val="00A3490B"/>
    <w:rsid w:val="00AE2BCB"/>
    <w:rsid w:val="00B171A5"/>
    <w:rsid w:val="00B44A5A"/>
    <w:rsid w:val="00B55D9D"/>
    <w:rsid w:val="00C02316"/>
    <w:rsid w:val="00C3568D"/>
    <w:rsid w:val="00CE1230"/>
    <w:rsid w:val="00D2566A"/>
    <w:rsid w:val="00DA4EFD"/>
    <w:rsid w:val="00DC6B2C"/>
    <w:rsid w:val="00E16F0F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akydd</cp:lastModifiedBy>
  <cp:revision>2</cp:revision>
  <cp:lastPrinted>2013-05-30T11:16:00Z</cp:lastPrinted>
  <dcterms:created xsi:type="dcterms:W3CDTF">2013-09-02T17:35:00Z</dcterms:created>
  <dcterms:modified xsi:type="dcterms:W3CDTF">2013-09-02T17:35:00Z</dcterms:modified>
</cp:coreProperties>
</file>